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3A" w:rsidRDefault="00577D3A" w:rsidP="00736E72">
      <w:pPr>
        <w:jc w:val="center"/>
      </w:pPr>
      <w:r>
        <w:t>Муниципальное бюджетное дошкольное образовательное учреждение</w:t>
      </w:r>
    </w:p>
    <w:p w:rsidR="00577D3A" w:rsidRDefault="00736E72" w:rsidP="00736E72">
      <w:pPr>
        <w:jc w:val="center"/>
      </w:pPr>
      <w:r>
        <w:t>«Д</w:t>
      </w:r>
      <w:r w:rsidR="00577D3A">
        <w:t>етский сад №</w:t>
      </w:r>
      <w:r>
        <w:t xml:space="preserve"> </w:t>
      </w:r>
      <w:r w:rsidR="00577D3A">
        <w:t>137</w:t>
      </w:r>
      <w:r>
        <w:t>»</w:t>
      </w:r>
    </w:p>
    <w:p w:rsidR="00577D3A" w:rsidRDefault="00577D3A" w:rsidP="00736E72">
      <w:pPr>
        <w:jc w:val="center"/>
      </w:pPr>
    </w:p>
    <w:p w:rsidR="00577D3A" w:rsidRDefault="00577D3A" w:rsidP="00736E72">
      <w:pPr>
        <w:jc w:val="center"/>
      </w:pPr>
    </w:p>
    <w:p w:rsidR="00577D3A" w:rsidRDefault="00577D3A" w:rsidP="00736E72">
      <w:pPr>
        <w:jc w:val="center"/>
      </w:pPr>
    </w:p>
    <w:p w:rsidR="00577D3A" w:rsidRPr="00577D3A" w:rsidRDefault="00577D3A" w:rsidP="00736E72">
      <w:pPr>
        <w:jc w:val="center"/>
        <w:rPr>
          <w:sz w:val="32"/>
          <w:szCs w:val="32"/>
        </w:rPr>
      </w:pPr>
    </w:p>
    <w:p w:rsidR="00577D3A" w:rsidRPr="00577D3A" w:rsidRDefault="00736E72" w:rsidP="00736E72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ВАС, РОДИТЕЛИ</w:t>
      </w:r>
      <w:bookmarkStart w:id="0" w:name="_GoBack"/>
      <w:bookmarkEnd w:id="0"/>
    </w:p>
    <w:p w:rsidR="00577D3A" w:rsidRPr="00577D3A" w:rsidRDefault="00577D3A" w:rsidP="00736E72">
      <w:pPr>
        <w:jc w:val="center"/>
        <w:rPr>
          <w:sz w:val="32"/>
          <w:szCs w:val="32"/>
        </w:rPr>
      </w:pPr>
    </w:p>
    <w:p w:rsidR="00577D3A" w:rsidRPr="00577D3A" w:rsidRDefault="00577D3A" w:rsidP="00736E72">
      <w:pPr>
        <w:jc w:val="center"/>
        <w:rPr>
          <w:sz w:val="32"/>
          <w:szCs w:val="32"/>
        </w:rPr>
      </w:pPr>
    </w:p>
    <w:p w:rsidR="00577D3A" w:rsidRPr="00577D3A" w:rsidRDefault="00577D3A" w:rsidP="00736E72">
      <w:pPr>
        <w:jc w:val="center"/>
        <w:rPr>
          <w:sz w:val="32"/>
          <w:szCs w:val="32"/>
        </w:rPr>
      </w:pPr>
      <w:r w:rsidRPr="00577D3A">
        <w:rPr>
          <w:sz w:val="32"/>
          <w:szCs w:val="32"/>
        </w:rPr>
        <w:t>Формирование нравственных качеств</w:t>
      </w:r>
      <w:r w:rsidR="001C62D8">
        <w:rPr>
          <w:sz w:val="32"/>
          <w:szCs w:val="32"/>
        </w:rPr>
        <w:t xml:space="preserve"> у дошкольников</w:t>
      </w:r>
    </w:p>
    <w:p w:rsidR="00577D3A" w:rsidRDefault="00577D3A" w:rsidP="00736E72">
      <w:pPr>
        <w:jc w:val="center"/>
      </w:pPr>
    </w:p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>
      <w:r>
        <w:t xml:space="preserve">                                                                                                      </w:t>
      </w:r>
    </w:p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>
      <w:r>
        <w:t xml:space="preserve">                                                                                                                            </w:t>
      </w:r>
      <w:proofErr w:type="gramStart"/>
      <w:r>
        <w:t>Подготовила :</w:t>
      </w:r>
      <w:proofErr w:type="gramEnd"/>
    </w:p>
    <w:p w:rsidR="00577D3A" w:rsidRDefault="00577D3A" w:rsidP="00577D3A">
      <w:r>
        <w:t xml:space="preserve">                                                                                                                             воспитатель Батарова О. П</w:t>
      </w:r>
    </w:p>
    <w:p w:rsidR="00577D3A" w:rsidRDefault="00577D3A" w:rsidP="00577D3A">
      <w:r>
        <w:t xml:space="preserve">                                                       Нижегородская область </w:t>
      </w:r>
    </w:p>
    <w:p w:rsidR="00577D3A" w:rsidRDefault="00577D3A" w:rsidP="00577D3A">
      <w:r>
        <w:t xml:space="preserve">                                                             </w:t>
      </w:r>
      <w:proofErr w:type="spellStart"/>
      <w:r>
        <w:t>Г.Дзержинск</w:t>
      </w:r>
      <w:proofErr w:type="spellEnd"/>
    </w:p>
    <w:p w:rsidR="00577D3A" w:rsidRDefault="00577D3A" w:rsidP="00577D3A">
      <w:r>
        <w:t xml:space="preserve">                                                                     2020 г</w:t>
      </w:r>
    </w:p>
    <w:p w:rsidR="00577D3A" w:rsidRDefault="00577D3A" w:rsidP="00577D3A">
      <w:r>
        <w:t xml:space="preserve">                                        </w:t>
      </w:r>
    </w:p>
    <w:p w:rsidR="00577D3A" w:rsidRDefault="00577D3A" w:rsidP="00577D3A">
      <w:r>
        <w:lastRenderedPageBreak/>
        <w:t xml:space="preserve">Воспитание ребенка - это процесс вечный, </w:t>
      </w:r>
      <w:proofErr w:type="spellStart"/>
      <w:r>
        <w:t>непрекратимый</w:t>
      </w:r>
      <w:proofErr w:type="spellEnd"/>
      <w:r>
        <w:t>. Важнейший фактор, влияющий на формирование личности ребенка - его семья. Каждый знает, как велика роль семьи в жизни ребенка. В дошкольные годы ребёнок почти полностью отождествляет себя с семьёй. Семья - то первое общество, где складывается характер ребенка, его представления о том, что такое хорошо и что такое плохо. Особенно ценны те традиции, при которых ребенок чуть ли не с того дня, когда он начинает помнить себя, постоянно ощущает себя частицей единого, взаимосвязанного ответственностью и обязанностями семейного коллектива.</w:t>
      </w:r>
    </w:p>
    <w:p w:rsidR="00577D3A" w:rsidRDefault="00577D3A" w:rsidP="00577D3A">
      <w:r>
        <w:t>В дружной семье всегда находятся общие заботы. Таким образом, ребенку не приходится растолковывать, почему и ему надо поступать так же: сама атмосфера семейных отношений направляет его поведение. Велико взаимовлияние друг на друга всех членов семьи.  Уже с двух лет ребёнок может ощущать себя членом семьи, эти чувства начинают проявляться в его поведении, если малыша систематически привлекают к бытовому труду в семье при правильном руководстве со стороны взрослых, то у ребёнка воспитывается такие нравственные качества, как ответственность, заботливость, бережливость.</w:t>
      </w:r>
    </w:p>
    <w:p w:rsidR="00577D3A" w:rsidRDefault="00577D3A" w:rsidP="00577D3A">
      <w:r>
        <w:t xml:space="preserve">Очень важно каждому из нас понять: чтобы требовать чего-то от детей, надо прежде всего очень требовательно относиться к себе. Это важно для наших детей, для нашего успешного на них влияния. Ребенок верит, что взрослые люди непременно самые хорошие, честные, самые лучшие. И потому, какими бы старшие ни были в действительности, они всегда для ребенка образец для подражания. Ведь маленький ребенок еще не знает, где хорошо, а где плохо. И эти понятия придут к нему вместе с опытом, вместе с нашими суждениями.  </w:t>
      </w:r>
    </w:p>
    <w:p w:rsidR="00577D3A" w:rsidRDefault="00577D3A" w:rsidP="00577D3A">
      <w:r>
        <w:t>Родители несут перед обществом моральную ответственность за те нравственные представления, нравственные принципы, с которыми их ребенок вступает в жизнь. Воспитывать, как бы трудно это ни было, намного легче, чем перевоспитывать. Чем раньше мы начинаем нравственное воспитание ребенка, тем тщательнее и вдумчивее его осуществляем, тем больше вероятности, что мы вырастим своего ребенка по-настоящему хорошим человеком. Дошкольные образовательные организации тоже вносят свой вклад в нравственное воспитание ребят. Специальные занятия по нравственному воспитанию дошкольников играют вспомогательную роль. В рамках образовательной программы детского сада проводится знакомство детей с некоторыми стихотворениями, сказками, рассказами. На занятиях по нравственности воспитатель обсуждает с детьми персонажей произведений, их поведение и характер. Желательно подходить к таким занятиям творчески.</w:t>
      </w:r>
    </w:p>
    <w:p w:rsidR="00577D3A" w:rsidRDefault="00577D3A" w:rsidP="00577D3A">
      <w:r>
        <w:t>Для детей нагляднее небольшие театрализованные постановки по мотивам книг.  Обсуждая персонажей, нужно помочь детям определиться с моральной оценкой их поступков. Так детей могут заинтересовать постановки по теме "Уроки вежливости", "Дружба" и т.д. Воспитывая ребенка, и воспитатели, и родители надеются вырастить из него достойного человека. Каждый родитель хочет гордиться своим ребенком, чтобы он вырос созидателем, а не прожигателем жизни.</w:t>
      </w:r>
    </w:p>
    <w:p w:rsidR="000041AC" w:rsidRDefault="00577D3A" w:rsidP="00577D3A">
      <w:r>
        <w:t xml:space="preserve">Нравственные чувства развиваются у детей в процессе взаимоотношений со взрослыми и сверстниками, но главную роль в этом играет все же семья.  </w:t>
      </w:r>
    </w:p>
    <w:p w:rsidR="00577D3A" w:rsidRDefault="00577D3A" w:rsidP="00577D3A"/>
    <w:p w:rsidR="00577D3A" w:rsidRDefault="00577D3A" w:rsidP="00577D3A"/>
    <w:p w:rsidR="00577D3A" w:rsidRDefault="00577D3A" w:rsidP="00577D3A">
      <w:r>
        <w:t xml:space="preserve">                 Муниципальное бюджетное дошкольное образовательное учреждение</w:t>
      </w:r>
    </w:p>
    <w:p w:rsidR="00577D3A" w:rsidRDefault="00577D3A" w:rsidP="00577D3A">
      <w:r>
        <w:t xml:space="preserve">                                                             детский сад №137  </w:t>
      </w:r>
    </w:p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>
      <w:r>
        <w:t xml:space="preserve">                                                </w:t>
      </w:r>
    </w:p>
    <w:p w:rsidR="00577D3A" w:rsidRPr="00577D3A" w:rsidRDefault="00577D3A" w:rsidP="00577D3A">
      <w:pPr>
        <w:rPr>
          <w:sz w:val="40"/>
          <w:szCs w:val="40"/>
        </w:rPr>
      </w:pPr>
      <w:r w:rsidRPr="00577D3A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           </w:t>
      </w:r>
      <w:r w:rsidRPr="00577D3A">
        <w:rPr>
          <w:sz w:val="40"/>
          <w:szCs w:val="40"/>
        </w:rPr>
        <w:t xml:space="preserve">  Это интересно!</w:t>
      </w:r>
    </w:p>
    <w:p w:rsidR="00577D3A" w:rsidRPr="00577D3A" w:rsidRDefault="00577D3A" w:rsidP="00577D3A">
      <w:pPr>
        <w:rPr>
          <w:sz w:val="32"/>
          <w:szCs w:val="32"/>
        </w:rPr>
      </w:pPr>
    </w:p>
    <w:p w:rsidR="00577D3A" w:rsidRPr="00577D3A" w:rsidRDefault="00577D3A" w:rsidP="00577D3A">
      <w:pPr>
        <w:rPr>
          <w:sz w:val="32"/>
          <w:szCs w:val="32"/>
        </w:rPr>
      </w:pPr>
      <w:r w:rsidRPr="00577D3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</w:t>
      </w:r>
      <w:r w:rsidRPr="00577D3A">
        <w:rPr>
          <w:sz w:val="32"/>
          <w:szCs w:val="32"/>
        </w:rPr>
        <w:t xml:space="preserve">    Сохранение физического здоровья.</w:t>
      </w:r>
    </w:p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>
      <w:r>
        <w:t xml:space="preserve">                                                                                                       </w:t>
      </w:r>
    </w:p>
    <w:p w:rsidR="00577D3A" w:rsidRDefault="00577D3A" w:rsidP="00577D3A"/>
    <w:p w:rsidR="00577D3A" w:rsidRDefault="00577D3A" w:rsidP="00577D3A">
      <w:r>
        <w:t xml:space="preserve">                                                                                                         </w:t>
      </w:r>
      <w:proofErr w:type="gramStart"/>
      <w:r>
        <w:t>Подготовила :</w:t>
      </w:r>
      <w:proofErr w:type="gramEnd"/>
    </w:p>
    <w:p w:rsidR="00577D3A" w:rsidRDefault="00577D3A" w:rsidP="00577D3A">
      <w:r>
        <w:t xml:space="preserve">                                                                                                       воспитатель Батарова О. П.</w:t>
      </w:r>
    </w:p>
    <w:p w:rsidR="00577D3A" w:rsidRDefault="00577D3A" w:rsidP="00577D3A">
      <w:r>
        <w:t xml:space="preserve">                                                                                                        </w:t>
      </w:r>
    </w:p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>
      <w:r>
        <w:t xml:space="preserve">                                             НИЖЕГОРОДСКАЯ ОБЛАСТЬ</w:t>
      </w:r>
    </w:p>
    <w:p w:rsidR="00577D3A" w:rsidRDefault="00577D3A" w:rsidP="00577D3A">
      <w:r>
        <w:t xml:space="preserve">                                                   </w:t>
      </w:r>
      <w:proofErr w:type="spellStart"/>
      <w:r>
        <w:t>г.ДЗЕРЖИНСК</w:t>
      </w:r>
      <w:proofErr w:type="spellEnd"/>
    </w:p>
    <w:p w:rsidR="00577D3A" w:rsidRDefault="00577D3A" w:rsidP="00577D3A">
      <w:r>
        <w:t xml:space="preserve">                                                             2020 Г.</w:t>
      </w:r>
    </w:p>
    <w:p w:rsidR="00577D3A" w:rsidRDefault="00577D3A" w:rsidP="00577D3A"/>
    <w:p w:rsidR="00577D3A" w:rsidRDefault="00577D3A" w:rsidP="00577D3A"/>
    <w:p w:rsidR="00577D3A" w:rsidRDefault="00577D3A" w:rsidP="00577D3A">
      <w:r>
        <w:t xml:space="preserve">                                             Сохранение физического здоровья.</w:t>
      </w:r>
    </w:p>
    <w:p w:rsidR="00577D3A" w:rsidRDefault="00577D3A" w:rsidP="00577D3A">
      <w:r>
        <w:t xml:space="preserve">1. Прежде всего, 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>
        <w:t>фитонцидные</w:t>
      </w:r>
      <w:proofErr w:type="spellEnd"/>
      <w:r>
        <w:t xml:space="preserve"> </w:t>
      </w:r>
      <w:r>
        <w:lastRenderedPageBreak/>
        <w:t>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577D3A" w:rsidRDefault="00577D3A" w:rsidP="00577D3A">
      <w:r>
        <w:t>2. Ребёнку необходим спокойный, доброжелательный психологический климат. Перебранка в присутствии ребёнка способствует возникновению у него невроза или усугубляют уже имеющиеся нарушения нервной системы.  Учитывая это, мы всегда должны стараться быть в хорошем настроении. Вспомните, стоит нам улыбнуться -сразу становится легче, нахмуриться -подкрадывается грусть.</w:t>
      </w:r>
    </w:p>
    <w:p w:rsidR="00577D3A" w:rsidRDefault="00577D3A" w:rsidP="00577D3A">
      <w:r>
        <w:t xml:space="preserve">3.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</w:t>
      </w:r>
    </w:p>
    <w:p w:rsidR="00577D3A" w:rsidRDefault="00577D3A" w:rsidP="00577D3A">
      <w:r>
        <w:t xml:space="preserve">4. Для укрепления здоровья эффективны ходьба и бег,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</w:t>
      </w:r>
      <w:proofErr w:type="spellStart"/>
      <w:r>
        <w:t>организмак</w:t>
      </w:r>
      <w:proofErr w:type="spellEnd"/>
      <w:r>
        <w:t xml:space="preserve">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</w:t>
      </w:r>
    </w:p>
    <w:p w:rsidR="00577D3A" w:rsidRDefault="00577D3A" w:rsidP="00577D3A">
      <w:r>
        <w:t xml:space="preserve">Закаливание имеет большее значение для ослабленного ребёнка, чем для здорового. Наряду с традиционными методами закаливания воздушные ванны, водные ножные процедуры, полоскание горла), широко используются и </w:t>
      </w:r>
      <w:proofErr w:type="gramStart"/>
      <w:r>
        <w:t>нетрадиционные:</w:t>
      </w:r>
      <w:r>
        <w:rPr>
          <w:rFonts w:ascii="Segoe UI Symbol" w:hAnsi="Segoe UI Symbol" w:cs="Segoe UI Symbol"/>
        </w:rPr>
        <w:t>✓</w:t>
      </w:r>
      <w:proofErr w:type="gramEnd"/>
      <w:r>
        <w:rPr>
          <w:rFonts w:ascii="Calibri" w:hAnsi="Calibri" w:cs="Calibri"/>
        </w:rPr>
        <w:t>Контрастное</w:t>
      </w:r>
      <w:r>
        <w:t xml:space="preserve"> </w:t>
      </w:r>
      <w:r>
        <w:rPr>
          <w:rFonts w:ascii="Calibri" w:hAnsi="Calibri" w:cs="Calibri"/>
        </w:rPr>
        <w:t>воздушное</w:t>
      </w:r>
      <w:r>
        <w:t xml:space="preserve"> </w:t>
      </w:r>
      <w:r>
        <w:rPr>
          <w:rFonts w:ascii="Calibri" w:hAnsi="Calibri" w:cs="Calibri"/>
        </w:rPr>
        <w:t>закаливание</w:t>
      </w:r>
      <w:r>
        <w:t xml:space="preserve"> (</w:t>
      </w:r>
      <w:r>
        <w:rPr>
          <w:rFonts w:ascii="Calibri" w:hAnsi="Calibri" w:cs="Calibri"/>
        </w:rPr>
        <w:t>из</w:t>
      </w:r>
      <w:r>
        <w:t xml:space="preserve"> </w:t>
      </w:r>
      <w:r>
        <w:rPr>
          <w:rFonts w:ascii="Calibri" w:hAnsi="Calibri" w:cs="Calibri"/>
        </w:rPr>
        <w:t>тёплого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холодное</w:t>
      </w:r>
      <w:r>
        <w:t xml:space="preserve"> </w:t>
      </w:r>
      <w:r>
        <w:rPr>
          <w:rFonts w:ascii="Calibri" w:hAnsi="Calibri" w:cs="Calibri"/>
        </w:rPr>
        <w:t>помещение</w:t>
      </w:r>
      <w:r>
        <w:t>);</w:t>
      </w:r>
      <w:r>
        <w:rPr>
          <w:rFonts w:ascii="Segoe UI Symbol" w:hAnsi="Segoe UI Symbol" w:cs="Segoe UI Symbol"/>
        </w:rPr>
        <w:t>✓</w:t>
      </w:r>
      <w:r>
        <w:rPr>
          <w:rFonts w:ascii="Calibri" w:hAnsi="Calibri" w:cs="Calibri"/>
        </w:rPr>
        <w:t>Хождение</w:t>
      </w:r>
      <w:r>
        <w:t xml:space="preserve"> </w:t>
      </w:r>
      <w:r>
        <w:rPr>
          <w:rFonts w:ascii="Calibri" w:hAnsi="Calibri" w:cs="Calibri"/>
        </w:rPr>
        <w:t>босиком</w:t>
      </w:r>
      <w:r>
        <w:t xml:space="preserve">, </w:t>
      </w:r>
      <w:r>
        <w:rPr>
          <w:rFonts w:ascii="Calibri" w:hAnsi="Calibri" w:cs="Calibri"/>
        </w:rPr>
        <w:t>при</w:t>
      </w:r>
      <w:r>
        <w:t xml:space="preserve"> </w:t>
      </w:r>
      <w:r>
        <w:rPr>
          <w:rFonts w:ascii="Calibri" w:hAnsi="Calibri" w:cs="Calibri"/>
        </w:rPr>
        <w:t>этом</w:t>
      </w:r>
      <w:r>
        <w:t xml:space="preserve"> </w:t>
      </w:r>
      <w:r>
        <w:rPr>
          <w:rFonts w:ascii="Calibri" w:hAnsi="Calibri" w:cs="Calibri"/>
        </w:rPr>
        <w:t>укрепляются</w:t>
      </w:r>
      <w:r>
        <w:t xml:space="preserve"> </w:t>
      </w:r>
      <w:r>
        <w:rPr>
          <w:rFonts w:ascii="Calibri" w:hAnsi="Calibri" w:cs="Calibri"/>
        </w:rPr>
        <w:t>своды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связки</w:t>
      </w:r>
      <w:r>
        <w:t xml:space="preserve"> </w:t>
      </w:r>
      <w:r>
        <w:rPr>
          <w:rFonts w:ascii="Calibri" w:hAnsi="Calibri" w:cs="Calibri"/>
        </w:rPr>
        <w:t>стопы</w:t>
      </w:r>
      <w:r>
        <w:t xml:space="preserve">, </w:t>
      </w:r>
      <w:r>
        <w:rPr>
          <w:rFonts w:ascii="Calibri" w:hAnsi="Calibri" w:cs="Calibri"/>
        </w:rPr>
        <w:t>идёт</w:t>
      </w:r>
      <w:r>
        <w:t xml:space="preserve"> </w:t>
      </w:r>
      <w:r>
        <w:rPr>
          <w:rFonts w:ascii="Calibri" w:hAnsi="Calibri" w:cs="Calibri"/>
        </w:rPr>
        <w:t>профилактика</w:t>
      </w:r>
      <w:r>
        <w:t xml:space="preserve"> </w:t>
      </w:r>
      <w:r>
        <w:rPr>
          <w:rFonts w:ascii="Calibri" w:hAnsi="Calibri" w:cs="Calibri"/>
        </w:rPr>
        <w:t>плоскостопия</w:t>
      </w:r>
      <w:r>
        <w:t xml:space="preserve">.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летний</w:t>
      </w:r>
      <w:r>
        <w:t xml:space="preserve"> </w:t>
      </w:r>
      <w:r>
        <w:rPr>
          <w:rFonts w:ascii="Calibri" w:hAnsi="Calibri" w:cs="Calibri"/>
        </w:rPr>
        <w:t>период</w:t>
      </w:r>
      <w:r>
        <w:t xml:space="preserve"> </w:t>
      </w:r>
      <w:r>
        <w:rPr>
          <w:rFonts w:ascii="Calibri" w:hAnsi="Calibri" w:cs="Calibri"/>
        </w:rPr>
        <w:t>дайте</w:t>
      </w:r>
      <w:r>
        <w:t xml:space="preserve"> </w:t>
      </w:r>
      <w:r>
        <w:rPr>
          <w:rFonts w:ascii="Calibri" w:hAnsi="Calibri" w:cs="Calibri"/>
        </w:rPr>
        <w:t>детям</w:t>
      </w:r>
      <w:r>
        <w:t xml:space="preserve"> </w:t>
      </w:r>
      <w:r>
        <w:rPr>
          <w:rFonts w:ascii="Calibri" w:hAnsi="Calibri" w:cs="Calibri"/>
        </w:rPr>
        <w:t>возможность</w:t>
      </w:r>
      <w:r>
        <w:t xml:space="preserve"> </w:t>
      </w:r>
      <w:r>
        <w:rPr>
          <w:rFonts w:ascii="Calibri" w:hAnsi="Calibri" w:cs="Calibri"/>
        </w:rPr>
        <w:t>детям</w:t>
      </w:r>
      <w:r>
        <w:t xml:space="preserve"> </w:t>
      </w:r>
      <w:r>
        <w:rPr>
          <w:rFonts w:ascii="Calibri" w:hAnsi="Calibri" w:cs="Calibri"/>
        </w:rPr>
        <w:t>ходить</w:t>
      </w:r>
      <w:r>
        <w:t xml:space="preserve"> </w:t>
      </w:r>
      <w:r>
        <w:rPr>
          <w:rFonts w:ascii="Calibri" w:hAnsi="Calibri" w:cs="Calibri"/>
        </w:rPr>
        <w:t>босиком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горячему</w:t>
      </w:r>
      <w:r>
        <w:t xml:space="preserve"> </w:t>
      </w:r>
      <w:r>
        <w:rPr>
          <w:rFonts w:ascii="Calibri" w:hAnsi="Calibri" w:cs="Calibri"/>
        </w:rPr>
        <w:t>песку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а</w:t>
      </w:r>
      <w:r>
        <w:t xml:space="preserve">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</w:t>
      </w:r>
      <w:proofErr w:type="gramStart"/>
      <w:r>
        <w:t>деятельность.</w:t>
      </w:r>
      <w:r>
        <w:rPr>
          <w:rFonts w:ascii="Segoe UI Symbol" w:hAnsi="Segoe UI Symbol" w:cs="Segoe UI Symbol"/>
        </w:rPr>
        <w:t>✓</w:t>
      </w:r>
      <w:proofErr w:type="gramEnd"/>
      <w:r>
        <w:t xml:space="preserve"> </w:t>
      </w:r>
      <w:r>
        <w:rPr>
          <w:rFonts w:ascii="Calibri" w:hAnsi="Calibri" w:cs="Calibri"/>
        </w:rPr>
        <w:t>Контрастный</w:t>
      </w:r>
      <w:r>
        <w:t xml:space="preserve"> </w:t>
      </w:r>
      <w:r>
        <w:rPr>
          <w:rFonts w:ascii="Calibri" w:hAnsi="Calibri" w:cs="Calibri"/>
        </w:rPr>
        <w:t>душ</w:t>
      </w:r>
      <w:r>
        <w:t xml:space="preserve"> </w:t>
      </w:r>
      <w:r>
        <w:rPr>
          <w:rFonts w:ascii="Calibri" w:hAnsi="Calibri" w:cs="Calibri"/>
        </w:rPr>
        <w:t>–наиболее</w:t>
      </w:r>
      <w:r>
        <w:t xml:space="preserve"> </w:t>
      </w:r>
      <w:r>
        <w:rPr>
          <w:rFonts w:ascii="Calibri" w:hAnsi="Calibri" w:cs="Calibri"/>
        </w:rPr>
        <w:t>эффективный</w:t>
      </w:r>
      <w:r>
        <w:t xml:space="preserve"> </w:t>
      </w:r>
      <w:r>
        <w:rPr>
          <w:rFonts w:ascii="Calibri" w:hAnsi="Calibri" w:cs="Calibri"/>
        </w:rPr>
        <w:t>метод</w:t>
      </w:r>
      <w:r>
        <w:t xml:space="preserve"> </w:t>
      </w:r>
      <w:r>
        <w:rPr>
          <w:rFonts w:ascii="Calibri" w:hAnsi="Calibri" w:cs="Calibri"/>
        </w:rPr>
        <w:t>закаливания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домашних</w:t>
      </w:r>
      <w:r>
        <w:t xml:space="preserve"> </w:t>
      </w:r>
      <w:r>
        <w:rPr>
          <w:rFonts w:ascii="Calibri" w:hAnsi="Calibri" w:cs="Calibri"/>
        </w:rPr>
        <w:t>условиях</w:t>
      </w:r>
      <w:r>
        <w:t xml:space="preserve">. </w:t>
      </w:r>
      <w:r>
        <w:rPr>
          <w:rFonts w:ascii="Segoe UI Symbol" w:hAnsi="Segoe UI Symbol" w:cs="Segoe UI Symbol"/>
        </w:rPr>
        <w:t>✓</w:t>
      </w:r>
      <w:r>
        <w:rPr>
          <w:rFonts w:ascii="Calibri" w:hAnsi="Calibri" w:cs="Calibri"/>
        </w:rPr>
        <w:t>Полоскание</w:t>
      </w:r>
      <w:r>
        <w:t xml:space="preserve"> </w:t>
      </w:r>
      <w:r>
        <w:rPr>
          <w:rFonts w:ascii="Calibri" w:hAnsi="Calibri" w:cs="Calibri"/>
        </w:rPr>
        <w:t>горла</w:t>
      </w:r>
      <w:r>
        <w:t xml:space="preserve"> </w:t>
      </w:r>
      <w:r>
        <w:rPr>
          <w:rFonts w:ascii="Calibri" w:hAnsi="Calibri" w:cs="Calibri"/>
        </w:rPr>
        <w:t>прохладной</w:t>
      </w:r>
      <w:r>
        <w:t xml:space="preserve"> </w:t>
      </w:r>
      <w:r>
        <w:rPr>
          <w:rFonts w:ascii="Calibri" w:hAnsi="Calibri" w:cs="Calibri"/>
        </w:rPr>
        <w:t>водой</w:t>
      </w:r>
      <w:r>
        <w:t xml:space="preserve"> </w:t>
      </w:r>
      <w:r>
        <w:rPr>
          <w:rFonts w:ascii="Calibri" w:hAnsi="Calibri" w:cs="Calibri"/>
        </w:rPr>
        <w:t>со</w:t>
      </w:r>
      <w:r>
        <w:t xml:space="preserve"> </w:t>
      </w:r>
      <w:r>
        <w:rPr>
          <w:rFonts w:ascii="Calibri" w:hAnsi="Calibri" w:cs="Calibri"/>
        </w:rPr>
        <w:t>снижением</w:t>
      </w:r>
      <w:r>
        <w:t xml:space="preserve"> </w:t>
      </w:r>
      <w:r>
        <w:rPr>
          <w:rFonts w:ascii="Calibri" w:hAnsi="Calibri" w:cs="Calibri"/>
        </w:rPr>
        <w:t>её</w:t>
      </w:r>
      <w:r>
        <w:t xml:space="preserve"> </w:t>
      </w:r>
      <w:r>
        <w:rPr>
          <w:rFonts w:ascii="Calibri" w:hAnsi="Calibri" w:cs="Calibri"/>
        </w:rPr>
        <w:t>температуры</w:t>
      </w:r>
      <w:r>
        <w:t xml:space="preserve"> </w:t>
      </w:r>
      <w:r>
        <w:rPr>
          <w:rFonts w:ascii="Calibri" w:hAnsi="Calibri" w:cs="Calibri"/>
        </w:rPr>
        <w:t>–метод</w:t>
      </w:r>
      <w:r>
        <w:t xml:space="preserve"> </w:t>
      </w:r>
      <w:r>
        <w:rPr>
          <w:rFonts w:ascii="Calibri" w:hAnsi="Calibri" w:cs="Calibri"/>
        </w:rPr>
        <w:t>профилактики</w:t>
      </w:r>
      <w:r>
        <w:t xml:space="preserve"> </w:t>
      </w:r>
      <w:r>
        <w:rPr>
          <w:rFonts w:ascii="Calibri" w:hAnsi="Calibri" w:cs="Calibri"/>
        </w:rPr>
        <w:t>заболевания</w:t>
      </w:r>
      <w:r>
        <w:t xml:space="preserve"> </w:t>
      </w:r>
      <w:proofErr w:type="gramStart"/>
      <w:r>
        <w:rPr>
          <w:rFonts w:ascii="Calibri" w:hAnsi="Calibri" w:cs="Calibri"/>
        </w:rPr>
        <w:t>носоглотки</w:t>
      </w:r>
      <w:r>
        <w:t xml:space="preserve"> .</w:t>
      </w:r>
      <w:proofErr w:type="gramEnd"/>
    </w:p>
    <w:p w:rsidR="00577D3A" w:rsidRDefault="00577D3A" w:rsidP="00577D3A">
      <w:r>
        <w:t>5. 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процессы.8. Удар по здоровью ребёнка наносят вредные наклонности родителей. Не секрет, что дети курящих отцов и матерей болеют бронхолёгочными заболеваниями чаще, чем дети некурящих.</w:t>
      </w:r>
    </w:p>
    <w:p w:rsidR="00577D3A" w:rsidRDefault="00577D3A" w:rsidP="00577D3A">
      <w:r>
        <w:t xml:space="preserve">                           </w:t>
      </w:r>
    </w:p>
    <w:p w:rsidR="00577D3A" w:rsidRDefault="00577D3A" w:rsidP="00577D3A"/>
    <w:p w:rsidR="00577D3A" w:rsidRDefault="00577D3A" w:rsidP="00577D3A">
      <w:r>
        <w:t xml:space="preserve">                      ПОМНИТЕ -ЗДОРОВЬЕ РЕБЁНКА В ВАШИХ РУКАХ!!!           </w:t>
      </w:r>
    </w:p>
    <w:p w:rsidR="00577D3A" w:rsidRDefault="00577D3A" w:rsidP="00577D3A"/>
    <w:p w:rsidR="00577D3A" w:rsidRDefault="00577D3A" w:rsidP="00577D3A"/>
    <w:p w:rsidR="00577D3A" w:rsidRDefault="00577D3A" w:rsidP="00577D3A">
      <w:r>
        <w:t xml:space="preserve">       Муниципальное бюджетное дошкольное образовательное учреждение      </w:t>
      </w:r>
    </w:p>
    <w:p w:rsidR="00577D3A" w:rsidRDefault="00577D3A" w:rsidP="00577D3A">
      <w:r>
        <w:t xml:space="preserve">                                                    детский сад №137  </w:t>
      </w:r>
    </w:p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Pr="00577D3A" w:rsidRDefault="00577D3A" w:rsidP="00577D3A">
      <w:pPr>
        <w:rPr>
          <w:sz w:val="36"/>
          <w:szCs w:val="36"/>
        </w:rPr>
      </w:pPr>
      <w:r>
        <w:t xml:space="preserve">                                                </w:t>
      </w:r>
    </w:p>
    <w:p w:rsidR="00577D3A" w:rsidRPr="00577D3A" w:rsidRDefault="00577D3A" w:rsidP="00577D3A">
      <w:pPr>
        <w:rPr>
          <w:sz w:val="36"/>
          <w:szCs w:val="36"/>
        </w:rPr>
      </w:pPr>
      <w:r w:rsidRPr="00577D3A">
        <w:rPr>
          <w:sz w:val="36"/>
          <w:szCs w:val="36"/>
        </w:rPr>
        <w:t xml:space="preserve">                                </w:t>
      </w:r>
      <w:proofErr w:type="gramStart"/>
      <w:r w:rsidRPr="00577D3A">
        <w:rPr>
          <w:sz w:val="36"/>
          <w:szCs w:val="36"/>
        </w:rPr>
        <w:t>Внимание,  Внимание</w:t>
      </w:r>
      <w:proofErr w:type="gramEnd"/>
      <w:r w:rsidRPr="00577D3A">
        <w:rPr>
          <w:sz w:val="36"/>
          <w:szCs w:val="36"/>
        </w:rPr>
        <w:t>.</w:t>
      </w:r>
    </w:p>
    <w:p w:rsidR="00577D3A" w:rsidRPr="00577D3A" w:rsidRDefault="00577D3A" w:rsidP="00577D3A">
      <w:pPr>
        <w:rPr>
          <w:sz w:val="32"/>
          <w:szCs w:val="32"/>
        </w:rPr>
      </w:pPr>
    </w:p>
    <w:p w:rsidR="00577D3A" w:rsidRPr="00577D3A" w:rsidRDefault="00577D3A" w:rsidP="00577D3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577D3A">
        <w:rPr>
          <w:sz w:val="32"/>
          <w:szCs w:val="32"/>
        </w:rPr>
        <w:t xml:space="preserve"> ФОРМИРОВАНИЕ ОСНОВ </w:t>
      </w:r>
      <w:proofErr w:type="gramStart"/>
      <w:r w:rsidRPr="00577D3A">
        <w:rPr>
          <w:sz w:val="32"/>
          <w:szCs w:val="32"/>
        </w:rPr>
        <w:t>БЕЗОПАСНОСТИ  И</w:t>
      </w:r>
      <w:proofErr w:type="gramEnd"/>
      <w:r w:rsidRPr="00577D3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</w:t>
      </w:r>
      <w:r w:rsidRPr="00577D3A">
        <w:rPr>
          <w:sz w:val="32"/>
          <w:szCs w:val="32"/>
        </w:rPr>
        <w:t>ЖИЗНЕДЕЯТЕЛЬНОСТИ.</w:t>
      </w:r>
    </w:p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>
      <w:r>
        <w:t xml:space="preserve">                                                                                                       </w:t>
      </w:r>
    </w:p>
    <w:p w:rsidR="00577D3A" w:rsidRDefault="00577D3A" w:rsidP="00577D3A"/>
    <w:p w:rsidR="00577D3A" w:rsidRDefault="00577D3A" w:rsidP="00577D3A">
      <w:r>
        <w:t xml:space="preserve">                                                                                                      </w:t>
      </w:r>
      <w:proofErr w:type="gramStart"/>
      <w:r>
        <w:t>Подготовила :</w:t>
      </w:r>
      <w:proofErr w:type="gramEnd"/>
    </w:p>
    <w:p w:rsidR="00577D3A" w:rsidRDefault="00577D3A" w:rsidP="00577D3A">
      <w:r>
        <w:t xml:space="preserve">                                                                                                     воспитатель Батарова О.П.</w:t>
      </w:r>
    </w:p>
    <w:p w:rsidR="00577D3A" w:rsidRDefault="00577D3A" w:rsidP="00577D3A">
      <w:r>
        <w:t xml:space="preserve">                                                                                                        </w:t>
      </w:r>
    </w:p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/>
    <w:p w:rsidR="00577D3A" w:rsidRDefault="00577D3A" w:rsidP="00577D3A">
      <w:r>
        <w:t xml:space="preserve">                                               НИЖЕГОРОДСКАЯ ОБЛАСТЬ</w:t>
      </w:r>
    </w:p>
    <w:p w:rsidR="00577D3A" w:rsidRDefault="00577D3A" w:rsidP="00577D3A">
      <w:r>
        <w:t xml:space="preserve">                                                         г. ДЗЕРЖИНСК</w:t>
      </w:r>
    </w:p>
    <w:p w:rsidR="00577D3A" w:rsidRDefault="00577D3A" w:rsidP="00577D3A">
      <w:r>
        <w:t xml:space="preserve">                                                               2020 </w:t>
      </w:r>
      <w:proofErr w:type="gramStart"/>
      <w:r>
        <w:t>Г .</w:t>
      </w:r>
      <w:proofErr w:type="gramEnd"/>
    </w:p>
    <w:p w:rsidR="00577D3A" w:rsidRDefault="00577D3A" w:rsidP="00577D3A">
      <w:r>
        <w:t xml:space="preserve">                  ФОРМИРОВАНИЕ ОСНОВ БЕЗОПАСНОСТИ И ЖИЗНЕДЕЯТЕЛЬНОСТИ.</w:t>
      </w:r>
    </w:p>
    <w:p w:rsidR="00577D3A" w:rsidRDefault="00577D3A" w:rsidP="00577D3A">
      <w:r>
        <w:lastRenderedPageBreak/>
        <w:t>При движении по тротуару: - придерживайтесь правой стороны тротуара, - не ведите ребенка по краю тротуара: взрослый должен находиться со стороны проезжей части.</w:t>
      </w:r>
    </w:p>
    <w:p w:rsidR="00577D3A" w:rsidRDefault="00577D3A" w:rsidP="00577D3A">
      <w:r>
        <w:t>Готовясь перейти дорогу:- остановитесь или замедлите движение, осмотрите проезжую часть;- привлеките ребенка к наблюдению за обстановкой на дороге;- подчеркивайте свои движения: поворот головы для осмотра улицы, остановку для осмотра дороги, остановку для пропуска автомобилей;- учите ребенка различать приближающиеся транспортные средства;- не стойте с ребенком на краю тротуара, так как при проезде транспортного средство может зацепить, сбить, наехать задними колесами;- неоднократно показывайте ребенку, как транспортное средство останавливается у перехода, как оно движется по инерции.</w:t>
      </w:r>
    </w:p>
    <w:p w:rsidR="00577D3A" w:rsidRDefault="00577D3A" w:rsidP="00577D3A">
      <w:r>
        <w:t xml:space="preserve">При выходе из </w:t>
      </w:r>
      <w:proofErr w:type="gramStart"/>
      <w:r>
        <w:t>дома:-</w:t>
      </w:r>
      <w:proofErr w:type="gramEnd"/>
      <w:r>
        <w:t xml:space="preserve">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577D3A" w:rsidRDefault="00577D3A" w:rsidP="00577D3A">
      <w:r>
        <w:t xml:space="preserve">При ожидании общественного </w:t>
      </w:r>
      <w:proofErr w:type="gramStart"/>
      <w:r>
        <w:t>транспорта:-</w:t>
      </w:r>
      <w:proofErr w:type="gramEnd"/>
      <w:r>
        <w:t xml:space="preserve"> стойте вместе с детьми только на посадочных площадках, а при их отсутствии и на тротуаре или обочине.</w:t>
      </w:r>
    </w:p>
    <w:p w:rsidR="00577D3A" w:rsidRDefault="00577D3A" w:rsidP="00577D3A">
      <w:r>
        <w:t>При переходе проезжей части:- переходите дорогу только по пешеходным переходам или на перекрестках по отмеченной линии зебре, иначе ребенок привыкнет переходить, где придется;- не спешите и не бегите; переходите дорогу всегда размеренным шагом; не переходите дорогу наискосок; подчеркивайте, показывайте и рассказывайте ребенку каждый раз, что идете строго поперек улицы.- не торопитесь переходить дорогу, если на другой стороне вы увидели друзей, родственников, знакомых,  не спешите и не бегите к ним, внушите ребенку, что это опасно;- не начинайте переходить улицу, по которой редко проезжает транспорт, не посмотрев вокруг;- объясните ребенку, что автомобили могут неожиданно выехать из переулка, со двора дома.</w:t>
      </w:r>
    </w:p>
    <w:p w:rsidR="00577D3A" w:rsidRDefault="00577D3A" w:rsidP="00577D3A">
      <w:r>
        <w:t xml:space="preserve">Начинать обучение ребенка нужно прежде всего с себя. Личный Ваш пример обязательно отложится в детской голове. Каждый раз, гуляя с ребенком, направляясь в поликлинику или в гости, и подходя к пешеходному переходу, не забывайте о том, что Ваше поведение — пример для Вашего малыша. Проговаривайте каждое свое действие, концентрируя на нем внимание: «Повернем голову налево — едет машина, значит нужно остановиться и пропустить </w:t>
      </w:r>
      <w:proofErr w:type="gramStart"/>
      <w:r>
        <w:t>ее« или</w:t>
      </w:r>
      <w:proofErr w:type="gramEnd"/>
      <w:r>
        <w:t xml:space="preserve"> «Вот светофор, сейчас горит зеленый свет, значит дорогу можно переходить» и так далее.</w:t>
      </w:r>
    </w:p>
    <w:p w:rsidR="00577D3A" w:rsidRDefault="00577D3A" w:rsidP="00577D3A"/>
    <w:p w:rsidR="00577D3A" w:rsidRDefault="00577D3A" w:rsidP="00577D3A">
      <w:r>
        <w:t xml:space="preserve"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</w:t>
      </w:r>
      <w:proofErr w:type="gramStart"/>
      <w:r>
        <w:t>эвакуации .он</w:t>
      </w:r>
      <w:proofErr w:type="gramEnd"/>
      <w:r>
        <w:t xml:space="preserve"> что-то хочет, ему это можете купить вы, а угощение может оказаться непригодным, отравленным или просто послужить поводом для знакомства.</w:t>
      </w:r>
    </w:p>
    <w:p w:rsidR="00577D3A" w:rsidRDefault="00577D3A" w:rsidP="00577D3A"/>
    <w:p w:rsidR="00577D3A" w:rsidRDefault="00577D3A" w:rsidP="00577D3A">
      <w:r>
        <w:t xml:space="preserve">                                                      УВАЖАЕМЫЕ РОДИТЕЛИ! </w:t>
      </w:r>
    </w:p>
    <w:p w:rsidR="00577D3A" w:rsidRDefault="00577D3A" w:rsidP="00577D3A">
      <w:r>
        <w:t xml:space="preserve"> Помните, что соблюдение элементарных правил безопасности убережёт Вас и ваших детей!</w:t>
      </w:r>
    </w:p>
    <w:p w:rsidR="00577D3A" w:rsidRDefault="00577D3A" w:rsidP="00577D3A">
      <w:r>
        <w:t xml:space="preserve">      </w:t>
      </w:r>
    </w:p>
    <w:sectPr w:rsidR="0057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3A"/>
    <w:rsid w:val="000041AC"/>
    <w:rsid w:val="001C62D8"/>
    <w:rsid w:val="00577D3A"/>
    <w:rsid w:val="0073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ABB6"/>
  <w15:chartTrackingRefBased/>
  <w15:docId w15:val="{E8E4E831-108F-47C1-851B-EA946395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1805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6</cp:revision>
  <dcterms:created xsi:type="dcterms:W3CDTF">2020-12-02T15:24:00Z</dcterms:created>
  <dcterms:modified xsi:type="dcterms:W3CDTF">2020-12-03T07:23:00Z</dcterms:modified>
</cp:coreProperties>
</file>