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6B" w:rsidRDefault="009A566B" w:rsidP="009A566B"/>
    <w:p w:rsidR="00095FC9" w:rsidRPr="00095FC9" w:rsidRDefault="00095FC9" w:rsidP="009A566B">
      <w:pPr>
        <w:rPr>
          <w:b/>
        </w:rPr>
      </w:pPr>
      <w:r w:rsidRPr="00095FC9">
        <w:rPr>
          <w:b/>
        </w:rPr>
        <w:t xml:space="preserve">«Формирование основ безопасности жизнедеятельности у детей дошкольного </w:t>
      </w:r>
      <w:r>
        <w:rPr>
          <w:b/>
        </w:rPr>
        <w:t xml:space="preserve">      </w:t>
      </w:r>
      <w:r w:rsidRPr="00095FC9">
        <w:rPr>
          <w:b/>
        </w:rPr>
        <w:t>возраста»</w:t>
      </w:r>
    </w:p>
    <w:p w:rsidR="009A566B" w:rsidRDefault="009A566B" w:rsidP="009A566B">
      <w:r>
        <w:t xml:space="preserve">Формирование основ безопасности и жизнедеятельности детей в условиях </w:t>
      </w:r>
    </w:p>
    <w:p w:rsidR="009A566B" w:rsidRDefault="009A566B" w:rsidP="009A566B">
      <w:r>
        <w:t xml:space="preserve">учреждения дошкольного образования является актуальной и значимой проблемой, </w:t>
      </w:r>
    </w:p>
    <w:p w:rsidR="009A566B" w:rsidRDefault="009A566B" w:rsidP="009A566B">
      <w:r>
        <w:t xml:space="preserve">поскольку обусловлена объективной необходимостью информирования детей о </w:t>
      </w:r>
    </w:p>
    <w:p w:rsidR="009A566B" w:rsidRDefault="009A566B" w:rsidP="009A566B">
      <w:r>
        <w:t xml:space="preserve">правилах безопасного поведения, приобретения ими опыта безопасного поведения в быту. </w:t>
      </w:r>
      <w:r w:rsidRPr="009A566B">
        <w:rPr>
          <w:noProof/>
          <w:lang w:eastAsia="ru-RU"/>
        </w:rPr>
        <w:drawing>
          <wp:inline distT="0" distB="0" distL="0" distR="0">
            <wp:extent cx="2790825" cy="2752725"/>
            <wp:effectExtent l="0" t="0" r="9525" b="0"/>
            <wp:docPr id="1" name="Рисунок 1" descr="C:\Users\User\Desktop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3" t="7874" r="16667" b="-3238"/>
                    <a:stretch/>
                  </pic:blipFill>
                  <pic:spPr bwMode="auto">
                    <a:xfrm>
                      <a:off x="0" y="0"/>
                      <a:ext cx="2795936" cy="27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66B" w:rsidRDefault="009A566B" w:rsidP="009A566B">
      <w:r>
        <w:t xml:space="preserve">Важно не только оберегать ребенка от опасности, но и готовить его встрече с </w:t>
      </w:r>
    </w:p>
    <w:p w:rsidR="00095FC9" w:rsidRDefault="00095FC9" w:rsidP="009A566B"/>
    <w:p w:rsidR="00095FC9" w:rsidRDefault="00095FC9" w:rsidP="009A566B"/>
    <w:p w:rsidR="009A566B" w:rsidRDefault="009A566B" w:rsidP="009A566B">
      <w:r>
        <w:t xml:space="preserve">возможными трудностями, формировать представление о наиболее опасных ситуациях, </w:t>
      </w:r>
    </w:p>
    <w:p w:rsidR="009A566B" w:rsidRDefault="009A566B" w:rsidP="009A566B">
      <w:r>
        <w:t xml:space="preserve">о необходимости соблюдения мер предосторожности, прививать ему навыки </w:t>
      </w:r>
    </w:p>
    <w:p w:rsidR="009A566B" w:rsidRDefault="009A566B" w:rsidP="009A566B"/>
    <w:p w:rsidR="009A566B" w:rsidRDefault="009A566B" w:rsidP="009A566B">
      <w:r>
        <w:t xml:space="preserve">безопасного поведения в быту совместно с родителями, которые выступают для ребенка </w:t>
      </w:r>
    </w:p>
    <w:p w:rsidR="009A566B" w:rsidRDefault="009A566B" w:rsidP="009A566B">
      <w:r>
        <w:t xml:space="preserve">примером для подражания. </w:t>
      </w:r>
      <w:r>
        <w:t>С</w:t>
      </w:r>
      <w:r>
        <w:t xml:space="preserve">овременный мир изменил подход к проблеме безопасности, в </w:t>
      </w:r>
    </w:p>
    <w:p w:rsidR="009A566B" w:rsidRDefault="009A566B" w:rsidP="009A566B">
      <w:r>
        <w:t>неё вошли и такие понятия как экологическая катастрофа и терроризм.</w:t>
      </w:r>
      <w:r>
        <w:t xml:space="preserve"> </w:t>
      </w:r>
      <w:r>
        <w:t xml:space="preserve">Наряду с </w:t>
      </w:r>
    </w:p>
    <w:p w:rsidR="009A566B" w:rsidRDefault="009A566B" w:rsidP="009A566B">
      <w:r>
        <w:t xml:space="preserve">традиционными формами </w:t>
      </w:r>
      <w:proofErr w:type="gramStart"/>
      <w:r>
        <w:t>обучения  большое</w:t>
      </w:r>
      <w:proofErr w:type="gramEnd"/>
      <w:r>
        <w:t xml:space="preserve"> внимание  необходимо</w:t>
      </w:r>
      <w:r>
        <w:t xml:space="preserve"> </w:t>
      </w:r>
      <w:r>
        <w:t xml:space="preserve"> </w:t>
      </w:r>
      <w:proofErr w:type="spellStart"/>
      <w:r>
        <w:t>уделяеть</w:t>
      </w:r>
      <w:proofErr w:type="spellEnd"/>
      <w:r>
        <w:t xml:space="preserve"> организации </w:t>
      </w:r>
    </w:p>
    <w:p w:rsidR="009A566B" w:rsidRDefault="009A566B" w:rsidP="009A566B">
      <w:r>
        <w:t xml:space="preserve">различных видов деятельность и приобретению детьми опыта. Ведь всё, чему мы учим детей, </w:t>
      </w:r>
    </w:p>
    <w:p w:rsidR="009A566B" w:rsidRDefault="009A566B" w:rsidP="009A566B">
      <w:r>
        <w:t>они должны уметь применять в реальной жизни, на практике.</w:t>
      </w:r>
    </w:p>
    <w:p w:rsidR="009A566B" w:rsidRDefault="009A566B" w:rsidP="009A566B"/>
    <w:p w:rsidR="009A566B" w:rsidRDefault="009A566B" w:rsidP="009A566B">
      <w:r>
        <w:t xml:space="preserve">Ребенок попадает в различные жизненные ситуации, в которых он может просто </w:t>
      </w:r>
    </w:p>
    <w:p w:rsidR="009A566B" w:rsidRDefault="009A566B" w:rsidP="009A566B">
      <w:r>
        <w:t xml:space="preserve">растеряться. Во-первых, надо дать детям необходимую сумму знаний общепринятых </w:t>
      </w:r>
    </w:p>
    <w:p w:rsidR="009A566B" w:rsidRDefault="009A566B" w:rsidP="009A566B">
      <w:r>
        <w:t xml:space="preserve">человеком нормах поведения. Во-вторых, научить адекватно, осознанно действовать в </w:t>
      </w:r>
    </w:p>
    <w:p w:rsidR="009A566B" w:rsidRDefault="009A566B" w:rsidP="009A566B">
      <w:r>
        <w:t xml:space="preserve">той или иной обстановке, помочь дошкольникам овладеть элементарными </w:t>
      </w:r>
    </w:p>
    <w:p w:rsidR="00095FC9" w:rsidRDefault="00095FC9" w:rsidP="009A566B"/>
    <w:p w:rsidR="009A566B" w:rsidRDefault="009A566B" w:rsidP="009A566B">
      <w:r>
        <w:t xml:space="preserve">навыками поведения дома, на улице, в парке, в транспорте и в – третьих, развивать у </w:t>
      </w:r>
    </w:p>
    <w:p w:rsidR="009A566B" w:rsidRDefault="009A566B" w:rsidP="009A566B">
      <w:r>
        <w:t>дошкольников самос</w:t>
      </w:r>
      <w:r>
        <w:t xml:space="preserve">тоятельность и ответственность. </w:t>
      </w:r>
      <w:r>
        <w:t xml:space="preserve">Решение задач обеспечение </w:t>
      </w:r>
    </w:p>
    <w:p w:rsidR="009A566B" w:rsidRDefault="009A566B" w:rsidP="009A566B"/>
    <w:p w:rsidR="009A566B" w:rsidRDefault="009A566B" w:rsidP="009A566B"/>
    <w:p w:rsidR="009A566B" w:rsidRDefault="009A566B" w:rsidP="009A566B">
      <w:r>
        <w:t xml:space="preserve">безопасного, здорового образа жизни возможно лишь при постоянном общении </w:t>
      </w:r>
    </w:p>
    <w:p w:rsidR="009A566B" w:rsidRDefault="009A566B" w:rsidP="009A566B">
      <w:r>
        <w:t xml:space="preserve">взрослого с ребенком на равных: вместе ищем выход из трудного положения, вместе </w:t>
      </w:r>
    </w:p>
    <w:p w:rsidR="009A566B" w:rsidRDefault="009A566B" w:rsidP="009A566B">
      <w:r>
        <w:t>обсуждаем проблему, ведем диалог, вместе познаем, делаем открытия, удивляемся.</w:t>
      </w:r>
      <w:r>
        <w:t xml:space="preserve"> </w:t>
      </w:r>
      <w:r>
        <w:t xml:space="preserve">Работа </w:t>
      </w:r>
    </w:p>
    <w:p w:rsidR="009A566B" w:rsidRDefault="009A566B" w:rsidP="009A566B">
      <w:r>
        <w:t xml:space="preserve">с родителями - одно из важнейших направлений </w:t>
      </w:r>
      <w:proofErr w:type="spellStart"/>
      <w:r>
        <w:t>воспитательно</w:t>
      </w:r>
      <w:proofErr w:type="spellEnd"/>
      <w:r>
        <w:t xml:space="preserve">-образовательной </w:t>
      </w:r>
    </w:p>
    <w:p w:rsidR="009A566B" w:rsidRDefault="009A566B" w:rsidP="009A566B">
      <w:r>
        <w:t>работы в МБДОУ</w:t>
      </w:r>
      <w:r>
        <w:t xml:space="preserve">. Ведь круг проблем, связанный с безопасностью ребенка, </w:t>
      </w:r>
    </w:p>
    <w:p w:rsidR="009A566B" w:rsidRDefault="009A566B" w:rsidP="009A566B">
      <w:r>
        <w:t xml:space="preserve">невозможно решить только в рамках детского сада, поэтому необходим тесный контакт с </w:t>
      </w:r>
    </w:p>
    <w:p w:rsidR="009A566B" w:rsidRDefault="009A566B" w:rsidP="009A566B">
      <w:r>
        <w:t xml:space="preserve">родителями. Ничто не воспитывает с такой убедительностью, как наглядный пример </w:t>
      </w:r>
    </w:p>
    <w:p w:rsidR="009A566B" w:rsidRDefault="009A566B" w:rsidP="009A566B">
      <w:r>
        <w:t>взрослых.</w:t>
      </w:r>
    </w:p>
    <w:p w:rsidR="009A566B" w:rsidRDefault="009A566B" w:rsidP="009A566B">
      <w:r>
        <w:t xml:space="preserve">Цель работы </w:t>
      </w:r>
      <w:proofErr w:type="gramStart"/>
      <w:r>
        <w:t>с родителям</w:t>
      </w:r>
      <w:proofErr w:type="gramEnd"/>
      <w:r>
        <w:t xml:space="preserve"> - объяснить актуальность, важность проблемы безопасности </w:t>
      </w:r>
    </w:p>
    <w:p w:rsidR="009A566B" w:rsidRDefault="009A566B" w:rsidP="009A566B">
      <w:r>
        <w:t xml:space="preserve">детей, повысить образовательный уровень родителей по данной проблеме, обозначить </w:t>
      </w:r>
    </w:p>
    <w:p w:rsidR="009A566B" w:rsidRDefault="009A566B" w:rsidP="009A566B">
      <w:r>
        <w:lastRenderedPageBreak/>
        <w:t>круг правил, с которыми необходимо знакомить прежде всего в семье.</w:t>
      </w:r>
    </w:p>
    <w:p w:rsidR="009A566B" w:rsidRDefault="009A566B" w:rsidP="009A566B">
      <w:r>
        <w:t xml:space="preserve">В работе с родителями необходимо использовать информационно-аналитическое </w:t>
      </w:r>
    </w:p>
    <w:p w:rsidR="009A566B" w:rsidRDefault="009A566B" w:rsidP="009A566B">
      <w:r>
        <w:t xml:space="preserve">направление: проведение опросов. анкетирование родителей; познавательное </w:t>
      </w:r>
    </w:p>
    <w:p w:rsidR="009A566B" w:rsidRDefault="009A566B" w:rsidP="009A566B">
      <w:r>
        <w:t xml:space="preserve">направление: родительские собрания, семинары-практикумы; наглядно- </w:t>
      </w:r>
    </w:p>
    <w:p w:rsidR="009A566B" w:rsidRDefault="009A566B" w:rsidP="009A566B">
      <w:r>
        <w:t xml:space="preserve">информационное направление: организация дней открытых дверей, открытый просмотр </w:t>
      </w:r>
    </w:p>
    <w:p w:rsidR="009A566B" w:rsidRDefault="009A566B" w:rsidP="009A566B">
      <w:r>
        <w:t xml:space="preserve">занятий и других видов деятельности, информация на стенде, папки-передвижки, </w:t>
      </w:r>
    </w:p>
    <w:p w:rsidR="009A566B" w:rsidRDefault="009A566B" w:rsidP="009A566B">
      <w:r>
        <w:t xml:space="preserve">разработка памяток; досуговое направление: совместное проведение праздников, досугов, </w:t>
      </w:r>
    </w:p>
    <w:p w:rsidR="009A566B" w:rsidRDefault="009A566B" w:rsidP="009A566B">
      <w:r>
        <w:t xml:space="preserve">экскурсий; выставки семейных творческих работ, изделий из бросового и природного </w:t>
      </w:r>
    </w:p>
    <w:p w:rsidR="009A566B" w:rsidRDefault="009A566B" w:rsidP="009A566B">
      <w:r>
        <w:t>материала.</w:t>
      </w:r>
      <w:r>
        <w:t xml:space="preserve"> </w:t>
      </w:r>
      <w:r>
        <w:t>Работа с детьми по ОБЖ включает целый комплекс задач:</w:t>
      </w:r>
    </w:p>
    <w:p w:rsidR="009A566B" w:rsidRDefault="009A566B" w:rsidP="009A566B">
      <w:r>
        <w:t xml:space="preserve">- знакомство с бытовыми источниками опасности, с необходимыми действиями в </w:t>
      </w:r>
    </w:p>
    <w:p w:rsidR="009A566B" w:rsidRDefault="009A566B" w:rsidP="009A566B">
      <w:r>
        <w:t xml:space="preserve">случае опасности, формирование представления о способах безопасного </w:t>
      </w:r>
    </w:p>
    <w:p w:rsidR="009A566B" w:rsidRDefault="009A566B" w:rsidP="009A566B">
      <w:r>
        <w:t>поведения в быту;</w:t>
      </w:r>
    </w:p>
    <w:p w:rsidR="009A566B" w:rsidRDefault="009A566B" w:rsidP="009A566B">
      <w:r>
        <w:t>- развитие основ экологической культуры, воспитание любви, ответственного и бережного отношения к родной природе;</w:t>
      </w:r>
    </w:p>
    <w:p w:rsidR="009A566B" w:rsidRDefault="009A566B" w:rsidP="009A566B">
      <w:r>
        <w:t>- воспитание грамотного участника дорожного движения;</w:t>
      </w:r>
    </w:p>
    <w:p w:rsidR="009A566B" w:rsidRDefault="009A566B" w:rsidP="009A566B">
      <w:r>
        <w:lastRenderedPageBreak/>
        <w:t>- воспитание чувства взаимопомощи и товарищества.</w:t>
      </w:r>
    </w:p>
    <w:p w:rsidR="009A566B" w:rsidRDefault="009A566B" w:rsidP="009A566B"/>
    <w:p w:rsidR="009A566B" w:rsidRDefault="009A566B" w:rsidP="009A566B"/>
    <w:p w:rsidR="009A566B" w:rsidRDefault="009A566B" w:rsidP="009A566B"/>
    <w:p w:rsidR="009A566B" w:rsidRDefault="009A566B" w:rsidP="009A566B"/>
    <w:p w:rsidR="009A566B" w:rsidRPr="00095FC9" w:rsidRDefault="009A566B" w:rsidP="009A566B">
      <w:pPr>
        <w:rPr>
          <w:b/>
        </w:rPr>
      </w:pPr>
      <w:r w:rsidRPr="00095FC9">
        <w:rPr>
          <w:b/>
        </w:rPr>
        <w:t xml:space="preserve"> «Самое дорогое у человека- это жизнь» Н. А. Островский</w:t>
      </w:r>
    </w:p>
    <w:p w:rsidR="00095FC9" w:rsidRDefault="00095FC9" w:rsidP="009A566B"/>
    <w:p w:rsidR="00095FC9" w:rsidRDefault="00095FC9" w:rsidP="009A566B"/>
    <w:p w:rsidR="00095FC9" w:rsidRDefault="00095FC9" w:rsidP="009A566B">
      <w:bookmarkStart w:id="0" w:name="_GoBack"/>
      <w:bookmarkEnd w:id="0"/>
    </w:p>
    <w:p w:rsidR="00095FC9" w:rsidRDefault="00095FC9" w:rsidP="009A566B"/>
    <w:p w:rsidR="00095FC9" w:rsidRDefault="00095FC9" w:rsidP="009A566B"/>
    <w:p w:rsidR="00095FC9" w:rsidRDefault="00095FC9" w:rsidP="009A566B"/>
    <w:p w:rsidR="00095FC9" w:rsidRDefault="00095FC9" w:rsidP="009A566B"/>
    <w:p w:rsidR="00095FC9" w:rsidRDefault="00095FC9" w:rsidP="009A566B"/>
    <w:p w:rsidR="00095FC9" w:rsidRDefault="00095FC9" w:rsidP="009A566B"/>
    <w:p w:rsidR="00095FC9" w:rsidRDefault="00095FC9" w:rsidP="009A566B"/>
    <w:p w:rsidR="00095FC9" w:rsidRDefault="00095FC9" w:rsidP="009A566B"/>
    <w:p w:rsidR="00095FC9" w:rsidRDefault="00095FC9" w:rsidP="009A566B"/>
    <w:p w:rsidR="00095FC9" w:rsidRDefault="00095FC9" w:rsidP="009A566B">
      <w:proofErr w:type="gramStart"/>
      <w:r>
        <w:t>Подготовила :</w:t>
      </w:r>
      <w:proofErr w:type="gramEnd"/>
    </w:p>
    <w:p w:rsidR="00095FC9" w:rsidRDefault="00095FC9" w:rsidP="009A566B">
      <w:r>
        <w:t xml:space="preserve"> воспитатель </w:t>
      </w:r>
      <w:proofErr w:type="spellStart"/>
      <w:r>
        <w:t>Батарова</w:t>
      </w:r>
      <w:proofErr w:type="spellEnd"/>
      <w:r>
        <w:t xml:space="preserve"> О.П.</w:t>
      </w:r>
    </w:p>
    <w:p w:rsidR="00095FC9" w:rsidRDefault="00095FC9" w:rsidP="00095FC9"/>
    <w:p w:rsidR="00095FC9" w:rsidRDefault="00095FC9" w:rsidP="00095FC9">
      <w:r>
        <w:lastRenderedPageBreak/>
        <w:t>Муниципальное бюджетное дошкол</w:t>
      </w:r>
      <w:r>
        <w:t>ьное образовательное учреждение</w:t>
      </w:r>
      <w:r>
        <w:t xml:space="preserve"> детский сад №137  </w:t>
      </w:r>
    </w:p>
    <w:p w:rsidR="00095FC9" w:rsidRDefault="00095FC9" w:rsidP="00095FC9"/>
    <w:p w:rsidR="00095FC9" w:rsidRDefault="00095FC9" w:rsidP="00095FC9"/>
    <w:p w:rsidR="00095FC9" w:rsidRDefault="00095FC9" w:rsidP="00095FC9"/>
    <w:p w:rsidR="00095FC9" w:rsidRDefault="00095FC9" w:rsidP="00095FC9">
      <w:r w:rsidRPr="00095FC9">
        <w:rPr>
          <w:noProof/>
          <w:lang w:eastAsia="ru-RU"/>
        </w:rPr>
        <w:drawing>
          <wp:inline distT="0" distB="0" distL="0" distR="0">
            <wp:extent cx="3028950" cy="3152775"/>
            <wp:effectExtent l="0" t="0" r="0" b="9525"/>
            <wp:docPr id="2" name="Рисунок 2" descr="C:\Users\User\Desktop\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47" cy="31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6B" w:rsidRDefault="009A566B" w:rsidP="009A566B"/>
    <w:p w:rsidR="00095FC9" w:rsidRDefault="00095FC9" w:rsidP="00095FC9">
      <w:r>
        <w:t xml:space="preserve">                        </w:t>
      </w:r>
    </w:p>
    <w:p w:rsidR="00095FC9" w:rsidRDefault="00095FC9" w:rsidP="00095FC9">
      <w:r>
        <w:t xml:space="preserve">                       </w:t>
      </w:r>
    </w:p>
    <w:p w:rsidR="00095FC9" w:rsidRDefault="00095FC9" w:rsidP="00095FC9">
      <w:r>
        <w:t xml:space="preserve">                          </w:t>
      </w:r>
      <w:r>
        <w:t xml:space="preserve">Нижегородская область </w:t>
      </w:r>
    </w:p>
    <w:p w:rsidR="00095FC9" w:rsidRDefault="00095FC9" w:rsidP="00095FC9">
      <w:r>
        <w:t xml:space="preserve">                           </w:t>
      </w:r>
      <w:r>
        <w:t xml:space="preserve">            </w:t>
      </w:r>
      <w:r>
        <w:t xml:space="preserve"> </w:t>
      </w:r>
      <w:proofErr w:type="spellStart"/>
      <w:r>
        <w:t>Г.Дзержинск</w:t>
      </w:r>
      <w:proofErr w:type="spellEnd"/>
    </w:p>
    <w:p w:rsidR="00836F7C" w:rsidRDefault="00095FC9" w:rsidP="00095FC9">
      <w:r>
        <w:t xml:space="preserve">                                   </w:t>
      </w:r>
      <w:r>
        <w:t xml:space="preserve">           </w:t>
      </w:r>
      <w:r>
        <w:t xml:space="preserve">  2020 г</w:t>
      </w:r>
    </w:p>
    <w:sectPr w:rsidR="00836F7C" w:rsidSect="009A566B">
      <w:pgSz w:w="16838" w:h="11906" w:orient="landscape"/>
      <w:pgMar w:top="851" w:right="851" w:bottom="851" w:left="851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6B"/>
    <w:rsid w:val="00095FC9"/>
    <w:rsid w:val="00836F7C"/>
    <w:rsid w:val="009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F90A"/>
  <w15:chartTrackingRefBased/>
  <w15:docId w15:val="{C7035B59-B095-4862-AFFC-7014D9D3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</cp:revision>
  <dcterms:created xsi:type="dcterms:W3CDTF">2020-11-29T09:26:00Z</dcterms:created>
  <dcterms:modified xsi:type="dcterms:W3CDTF">2020-11-29T09:43:00Z</dcterms:modified>
</cp:coreProperties>
</file>