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E" w:rsidRPr="006A18BE" w:rsidRDefault="006A18BE" w:rsidP="006A18BE">
      <w:pPr>
        <w:autoSpaceDE w:val="0"/>
        <w:autoSpaceDN w:val="0"/>
        <w:adjustRightInd w:val="0"/>
        <w:spacing w:line="25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B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18BE" w:rsidRP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BE">
        <w:rPr>
          <w:rFonts w:ascii="Times New Roman" w:eastAsia="Times New Roman" w:hAnsi="Times New Roman" w:cs="Times New Roman"/>
          <w:sz w:val="28"/>
          <w:szCs w:val="28"/>
        </w:rPr>
        <w:t>«Детский сад № 137»</w:t>
      </w:r>
    </w:p>
    <w:p w:rsidR="006A18BE" w:rsidRP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F221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Конспект</w:t>
      </w:r>
    </w:p>
    <w:p w:rsid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F2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родительского собрания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в подготовительной к школе группе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«Солнце, воздух и вода – наши лучшие друзья»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2F2212">
        <w:rPr>
          <w:rFonts w:ascii="Times New Roman CYR" w:eastAsia="Times New Roman" w:hAnsi="Times New Roman CYR" w:cs="Times New Roman CYR"/>
          <w:sz w:val="28"/>
          <w:szCs w:val="28"/>
        </w:rPr>
        <w:t>Воспитатель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высшей</w:t>
      </w:r>
      <w:r w:rsidRPr="002F2212">
        <w:rPr>
          <w:rFonts w:ascii="Times New Roman CYR" w:eastAsia="Times New Roman" w:hAnsi="Times New Roman CYR" w:cs="Times New Roman CYR"/>
          <w:sz w:val="28"/>
          <w:szCs w:val="28"/>
        </w:rPr>
        <w:t xml:space="preserve"> квалификационной категории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2F2212">
        <w:rPr>
          <w:rFonts w:ascii="Times New Roman CYR" w:eastAsia="Times New Roman" w:hAnsi="Times New Roman CYR" w:cs="Times New Roman CYR"/>
          <w:sz w:val="28"/>
          <w:szCs w:val="28"/>
        </w:rPr>
        <w:t>Вдовина Мария Владимировна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2F2212">
        <w:rPr>
          <w:rFonts w:ascii="Times New Roman CYR" w:eastAsia="Times New Roman" w:hAnsi="Times New Roman CYR" w:cs="Times New Roman CYR"/>
          <w:sz w:val="28"/>
          <w:szCs w:val="28"/>
        </w:rPr>
        <w:t>Нижегородская область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2F2212">
        <w:rPr>
          <w:rFonts w:ascii="Times New Roman CYR" w:eastAsia="Times New Roman" w:hAnsi="Times New Roman CYR" w:cs="Times New Roman CYR"/>
          <w:sz w:val="28"/>
          <w:szCs w:val="28"/>
        </w:rPr>
        <w:t>Г. Дзержинск</w:t>
      </w: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A18BE" w:rsidRPr="002F2212" w:rsidRDefault="006A18BE" w:rsidP="006A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Повестка: Повышение педагогической культуры родителей по вопросам здорового образа жизни детей.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 создание установки у родителей на совместную работу по сохранению и укреплению здоровья детей. Формирование у родителей устойчивой мотивации к сохранению укрепления здоровья своих детей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DB146D" w:rsidRDefault="002F221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Установление доброжелательных отношений между педагогами и родителями.</w:t>
      </w:r>
    </w:p>
    <w:p w:rsidR="00DB146D" w:rsidRDefault="002F221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видами закаливания в ДОУ.</w:t>
      </w:r>
    </w:p>
    <w:p w:rsidR="00DB146D" w:rsidRDefault="002F221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Мотивировать родителей на здоровый образ жизни.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План.</w:t>
      </w:r>
    </w:p>
    <w:p w:rsidR="00DB146D" w:rsidRDefault="002F221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момент. Выступление воспитателя по вопросам формирования навыков здорового образа жизни детей в ДОУ.</w:t>
      </w:r>
    </w:p>
    <w:p w:rsidR="00DB146D" w:rsidRDefault="002F221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родителей с видами закаливания в ДОУ.</w:t>
      </w:r>
    </w:p>
    <w:p w:rsidR="00DB146D" w:rsidRDefault="002F221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Физ. Минутка для родителей.</w:t>
      </w:r>
    </w:p>
    <w:p w:rsidR="00DB146D" w:rsidRDefault="002F221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родительского комитета по общим вопросам в группе</w:t>
      </w:r>
    </w:p>
    <w:p w:rsidR="00DB146D" w:rsidRDefault="002F221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 собрания.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собрания:</w:t>
      </w:r>
    </w:p>
    <w:p w:rsidR="00DB146D" w:rsidRDefault="002F221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Добрый вечер, уважаемые родители!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Психологическая разминка «Улыбка»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Хочу узнать: у Вас хорошее настроение? Как без слов подарить его другим людям при встрече? Как без слов сообщить о своем хорошем настроении? Конечно, улыбкой. Улыбнулись соседу справа, улыбнулись соседу слева. Улыбка может согреть своим теплом, показать ваше дружелюбие и улучшить настроение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Цель нашей сегодняшней встречи – узнать, что такое здоровый образ жизни и как он влияет на развитие наших детей. Каждый родитель     хочет, чтобы дети росли здоровыми. А, по вашему мнению, каков он, здоровый ребёнок?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Высказывания родителей.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Здоровье детей и их развитие – одна из главных проблем семьи и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Утренняя зарядка помогает организму пробудиться от сна; способствует повышению работоспособности; улучшает самочувствие; дает бодрость. Гимнастика после дневного сна – это комплекс мероприятий, облегчающих переход от сна к бодрствованию.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мы используем следующие виды гимнастики: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1) дыхательная гимнастика;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глазодвигательная гимнастика;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как уже сказали гимнастика после сна.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хорошей гимнастики исчезает чувство сонливости, вялости, слабости, повышается умственная и физическая работоспособность, активность, настроение и самочувствие ребёнка.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В результате такого подхода к этому режимному моменту видим: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пробуждение проходит безболезненно для ребенка;</w:t>
      </w:r>
      <w:r>
        <w:rPr>
          <w:rFonts w:ascii="Times New Roman" w:eastAsia="Times New Roman" w:hAnsi="Times New Roman" w:cs="Times New Roman"/>
          <w:sz w:val="28"/>
        </w:rPr>
        <w:br/>
        <w:t>– он легко включается в игровые упражнения;</w:t>
      </w:r>
      <w:r>
        <w:rPr>
          <w:rFonts w:ascii="Times New Roman" w:eastAsia="Times New Roman" w:hAnsi="Times New Roman" w:cs="Times New Roman"/>
          <w:sz w:val="28"/>
        </w:rPr>
        <w:br/>
        <w:t>– получает положительный эмоциональный настрой;</w:t>
      </w:r>
      <w:r>
        <w:rPr>
          <w:rFonts w:ascii="Times New Roman" w:eastAsia="Times New Roman" w:hAnsi="Times New Roman" w:cs="Times New Roman"/>
          <w:sz w:val="28"/>
        </w:rPr>
        <w:br/>
        <w:t>– легко переходит к игровой деятельности.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раза в неделю проводят двигательную активность в форме физкультурных занятий.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  Давайте немного отдохнем, а заодно посмотрим, какие же вы, уважаемые родители меткие.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задания выполняются под музыку.</w:t>
      </w:r>
    </w:p>
    <w:p w:rsidR="00DB146D" w:rsidRDefault="002F221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Попади в цель (попасть мячом в обруч)</w:t>
      </w:r>
    </w:p>
    <w:p w:rsidR="00DB146D" w:rsidRDefault="002F221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Кольцеброс</w:t>
      </w:r>
      <w:proofErr w:type="spellEnd"/>
    </w:p>
    <w:p w:rsidR="00DB146D" w:rsidRDefault="002F221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хотелось бы поговорить о закаливании.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 Ознакомление родителей с видами закаливания в ДОУ. (презентация "Солнце, воздух и вода - наши лучшие друзья")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Мы знаем, что закаленный человек мало подвержен любым заболеваниям, поэтому закаливание организма можно с уверенностью отнести к привычкам здорового образа жизни. Воздействие солнца, воздуха и воды на организм человека (в разумных пределах) очень полезно.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Пребывание детей на воздухе - это использование естественных факторов природы для оздоровления и закаливания организма, поэтому в детском саду 2 раза в день с детьми около двух и более часов гуляем на улице – это в холодный период, за исключением тех дней, когда температура воздуха ниже 15 градусов. Летом –  время прогулки неограниченно. Во время прогулки дети как можно больше двигаются, играют в спортивные и подвижные игры (СанПиН 2.4.1.3049-13 пункт 12.10)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нашей группе мы проводим такие виды закаливания, как:</w:t>
      </w:r>
    </w:p>
    <w:p w:rsidR="00DB146D" w:rsidRDefault="002F221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Ходьба по ребристой дорожке,</w:t>
      </w:r>
    </w:p>
    <w:p w:rsidR="00DB146D" w:rsidRDefault="002F221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Сон без маек в теплый период года,</w:t>
      </w:r>
    </w:p>
    <w:p w:rsidR="00DB146D" w:rsidRDefault="002F221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Обливание ног в теплый период года,</w:t>
      </w:r>
    </w:p>
    <w:p w:rsidR="00DB146D" w:rsidRDefault="002F221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Сухое обтирание,</w:t>
      </w:r>
    </w:p>
    <w:p w:rsidR="00DB146D" w:rsidRDefault="002F221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Обливание рук до локтя.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особенно хочу заострить ваше внимание на таких видах закаливания, которые можно использовать в домашних условиях: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Контрастное воздушное закаливание (из теплого помещения дети попадают в «холодное»). (</w:t>
      </w:r>
      <w:proofErr w:type="spellStart"/>
      <w:r>
        <w:rPr>
          <w:rFonts w:ascii="Times New Roman" w:eastAsia="Times New Roman" w:hAnsi="Times New Roman" w:cs="Times New Roman"/>
          <w:sz w:val="28"/>
        </w:rPr>
        <w:t>Сан.Пин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пункт 8.5.). В группе имеется строгий график проветривания помещений. Для детей дошкольного возраста необходимо создать оптимальный воздушный режим. В помещении – это основное условие эффективности закаливания. Температура воздуха в помещении с 3 до 7 лет -  +18оС, +20оС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Хождение босиком. При этом укрепляются своды и связки стоп, идет профилактика плоскостопия. Начинать хождение босиком при t     пола не ниже +18. Вначале это осуществляется в носках в течении 4-5 дней, затем полностью босиком по 3-4 минуты. Время процедуры увеличиваем ежедневно на 1 минуту и доводим до 20-25 минут. Процедура очень физиологична и хорошо переносится детьми любого возраста. Поэтому можно проводить её с раннего возраста.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Надо запомнить, что правильное выполнение режима, чередование труда и отдыха необходимы. Они улучшают работоспособность, приучают к аккуратности, дисциплинируют человека, укрепляют его здоровье.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обсудим с вами данные виды закаливания.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Воспитатель: Теперь пришло время с пользой отдохнуть. Давайте вместе вспомним пословицы и поговорки о здоровье.  Давайте поделимся на 2 команды. Каждой команде выдается листочек с началом пословицы. Ваша задача продолжить пословицу.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Береги платье </w:t>
      </w:r>
      <w:proofErr w:type="spellStart"/>
      <w:r>
        <w:rPr>
          <w:rFonts w:ascii="Times New Roman" w:eastAsia="Times New Roman" w:hAnsi="Times New Roman" w:cs="Times New Roman"/>
          <w:sz w:val="28"/>
        </w:rPr>
        <w:t>снову</w:t>
      </w:r>
      <w:proofErr w:type="spellEnd"/>
      <w:r>
        <w:rPr>
          <w:rFonts w:ascii="Times New Roman" w:eastAsia="Times New Roman" w:hAnsi="Times New Roman" w:cs="Times New Roman"/>
          <w:sz w:val="28"/>
        </w:rPr>
        <w:t>, а здоровье (смолоду).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Тот здоровья не знает, кто болен (не бывает).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Болен – лечись, а здоров (берегись).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Забота о здоровье – лучшее (лекарство).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Здоровье сгубишь, новое (не купишь).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Двигайся больше – проживешь (дольше).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После обеда полежи, после ужина (походи).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Здоров на еду, да хил (на работу).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Лук семь недугов (лечит).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Уважаемые родители, как можно чаще веселитесь. 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простудам. Веселье и здоровый образ жизни неотделимы друг от друга. Всем вам желаю заниматься спортом.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Воспитатель: Вот наша встреча и подходит к концу!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Помните, здоровье ребенка в Ваших руках.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тем давно уже замечено: в тех семьях, где взрослые болеют мало, и дети, как правило, здоровы.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давайте примем решение родительского собрания: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родительского собрания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Внедрять здоровый образ жизни в каждую семью.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Домашний режим ребенка должен быть продолжением режима дня детского сада.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Принять виды закаливания… и использовать в детском саду </w:t>
      </w:r>
    </w:p>
    <w:p w:rsidR="00DB146D" w:rsidRDefault="002F22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выходные дни обязательно организовывать прогулки вместе с детьми. Пусть на прогулке ребенок больше двигается, играет в подвижные игры.</w:t>
      </w:r>
      <w:bookmarkStart w:id="0" w:name="_GoBack"/>
      <w:bookmarkEnd w:id="0"/>
    </w:p>
    <w:sectPr w:rsidR="00DB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24A"/>
    <w:multiLevelType w:val="multilevel"/>
    <w:tmpl w:val="94589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86442"/>
    <w:multiLevelType w:val="multilevel"/>
    <w:tmpl w:val="E42CE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E6FB1"/>
    <w:multiLevelType w:val="multilevel"/>
    <w:tmpl w:val="6158E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6947DD"/>
    <w:multiLevelType w:val="multilevel"/>
    <w:tmpl w:val="6DA02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6F47A8"/>
    <w:multiLevelType w:val="multilevel"/>
    <w:tmpl w:val="825EF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46D"/>
    <w:rsid w:val="002F2212"/>
    <w:rsid w:val="006A18BE"/>
    <w:rsid w:val="00D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1AE0-F315-4107-94B8-AB1C5EF3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1075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2020-11-30T16:18:00Z</dcterms:created>
  <dcterms:modified xsi:type="dcterms:W3CDTF">2020-12-02T07:47:00Z</dcterms:modified>
</cp:coreProperties>
</file>