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90" w:rsidRPr="00940E90" w:rsidRDefault="00940E90" w:rsidP="00940E90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Cs/>
          <w:i/>
          <w:color w:val="000000"/>
          <w:sz w:val="28"/>
          <w:szCs w:val="28"/>
        </w:rPr>
      </w:pPr>
      <w:r w:rsidRPr="00940E90">
        <w:rPr>
          <w:rStyle w:val="c1"/>
          <w:bCs/>
          <w:i/>
          <w:color w:val="000000"/>
          <w:sz w:val="28"/>
          <w:szCs w:val="28"/>
        </w:rPr>
        <w:t>Старший воспитатель Смирнова А.Н.</w:t>
      </w:r>
    </w:p>
    <w:p w:rsidR="00940E90" w:rsidRDefault="00940E90" w:rsidP="00940E9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Сен</w:t>
      </w:r>
      <w:r>
        <w:rPr>
          <w:rStyle w:val="c1"/>
          <w:b/>
          <w:bCs/>
          <w:color w:val="000000"/>
          <w:sz w:val="28"/>
          <w:szCs w:val="28"/>
        </w:rPr>
        <w:t>сорн</w:t>
      </w: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>ые игры для детей 1,5-2 лет</w:t>
      </w:r>
    </w:p>
    <w:p w:rsidR="00940E90" w:rsidRDefault="00940E90" w:rsidP="00940E9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    Сегодня мне хочется поделиться с вами играми, которые помогают развивать у детей мелкую моторику, творческое мышление и одновременно учат различать основные цвета. Это игры с прищепками!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Игра  «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Елочка»</w:t>
      </w:r>
    </w:p>
    <w:p w:rsidR="00940E90" w:rsidRDefault="00940E90" w:rsidP="00940E9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(На треугольную фигуру зелёного цвета крепим прищепки такого же цвета - это еловые ветки)</w:t>
      </w:r>
      <w:r>
        <w:rPr>
          <w:rStyle w:val="c8"/>
          <w:rFonts w:ascii="Tahoma" w:hAnsi="Tahoma" w:cs="Tahoma"/>
          <w:color w:val="515151"/>
          <w:sz w:val="21"/>
          <w:szCs w:val="21"/>
        </w:rPr>
        <w:t> 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Елочка, елочка,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 xml:space="preserve">Вот </w:t>
      </w:r>
      <w:proofErr w:type="gramStart"/>
      <w:r>
        <w:rPr>
          <w:rStyle w:val="c5"/>
          <w:rFonts w:eastAsia="Calibri"/>
          <w:color w:val="000000"/>
          <w:sz w:val="28"/>
          <w:szCs w:val="28"/>
        </w:rPr>
        <w:t>она</w:t>
      </w:r>
      <w:proofErr w:type="gramEnd"/>
      <w:r>
        <w:rPr>
          <w:rStyle w:val="c5"/>
          <w:rFonts w:eastAsia="Calibri"/>
          <w:color w:val="000000"/>
          <w:sz w:val="28"/>
          <w:szCs w:val="28"/>
        </w:rPr>
        <w:t xml:space="preserve"> какая,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Стройная, красивая,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Зеленая, большая.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«Солнышко»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(На фигуру круга жёлтого цвета крепим прищепки такого же цвета - это лучи солнца)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Солнышко утром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Рано встаёт.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Лучики тянет -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Тепло нам даёт.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    «Ежик»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    (На фигуру ёжика серого цвета крепим оранжевые прищепки - иголки)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Ёжик, ёжик, где гулял?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Где колючки потерял?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Ты беги скорей к нам, ёжик.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Мы сейчас тебе поможем.</w:t>
      </w:r>
    </w:p>
    <w:p w:rsidR="00940E90" w:rsidRDefault="00940E90" w:rsidP="00940E9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  <w:shd w:val="clear" w:color="auto" w:fill="FFFFFF"/>
        </w:rPr>
        <w:t>    Неумелым пальчикам малышей трудно выполнять точные движения, но мелкая моторика необходима и для развития мозга, и для подготовки руки к письму и рисованию. Прекрасный тренажер для точных движений пальцами – игры со шнурком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Игра «Первые пуговицы»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    Вырезать из картона кружок, положить его на основу и проделать шилом два сквозных отверстия через оба слоя, чтобы получилась большая пуговица.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   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Бусы из солёного теста”</w:t>
      </w:r>
    </w:p>
    <w:p w:rsidR="00940E90" w:rsidRDefault="00940E90" w:rsidP="00940E9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Calibri"/>
          <w:color w:val="000000"/>
          <w:sz w:val="28"/>
          <w:szCs w:val="28"/>
        </w:rPr>
        <w:t>    Приготовить солёное тесто (смешать 1стакан соли “Экстра”,1 стакан муки, 0,5 стакана холодной воды, оставить на 2-3 часа в холодильнике), слепить шарики, сделать в них отверстия с помощью трубочки для коктейля, оставить до полного высыхания. Бусы готовы!</w:t>
      </w:r>
    </w:p>
    <w:p w:rsidR="00940E90" w:rsidRDefault="00940E90" w:rsidP="00940E9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45411" w:rsidRPr="00945411" w:rsidRDefault="00945411" w:rsidP="00945411"/>
    <w:sectPr w:rsidR="00945411" w:rsidRPr="00945411" w:rsidSect="003D1C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3C" w:rsidRDefault="003D1C3C" w:rsidP="003D1C3C">
      <w:r>
        <w:separator/>
      </w:r>
    </w:p>
  </w:endnote>
  <w:endnote w:type="continuationSeparator" w:id="0">
    <w:p w:rsidR="003D1C3C" w:rsidRDefault="003D1C3C" w:rsidP="003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3C" w:rsidRDefault="003D1C3C" w:rsidP="003D1C3C">
      <w:r>
        <w:separator/>
      </w:r>
    </w:p>
  </w:footnote>
  <w:footnote w:type="continuationSeparator" w:id="0">
    <w:p w:rsidR="003D1C3C" w:rsidRDefault="003D1C3C" w:rsidP="003D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hybridMultilevel"/>
    <w:tmpl w:val="56438D1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5"/>
    <w:multiLevelType w:val="hybridMultilevel"/>
    <w:tmpl w:val="519E314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D"/>
    <w:multiLevelType w:val="hybridMultilevel"/>
    <w:tmpl w:val="19E21B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E"/>
    <w:multiLevelType w:val="hybridMultilevel"/>
    <w:tmpl w:val="75E0858A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F"/>
    <w:multiLevelType w:val="hybridMultilevel"/>
    <w:tmpl w:val="57A61A2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0"/>
    <w:multiLevelType w:val="hybridMultilevel"/>
    <w:tmpl w:val="5399C65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3C"/>
    <w:rsid w:val="003D1C3C"/>
    <w:rsid w:val="00940E90"/>
    <w:rsid w:val="00945411"/>
    <w:rsid w:val="00D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ADBB"/>
  <w15:chartTrackingRefBased/>
  <w15:docId w15:val="{1164BBED-83E9-40DA-A8BD-3644D5CC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C3C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1C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C3C"/>
    <w:rPr>
      <w:rFonts w:ascii="Calibri" w:eastAsia="Calibri" w:hAnsi="Calibri" w:cs="Arial"/>
      <w:sz w:val="20"/>
      <w:szCs w:val="20"/>
      <w:lang w:eastAsia="ru-RU"/>
    </w:rPr>
  </w:style>
  <w:style w:type="paragraph" w:customStyle="1" w:styleId="c4">
    <w:name w:val="c4"/>
    <w:basedOn w:val="a"/>
    <w:rsid w:val="00940E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0E90"/>
  </w:style>
  <w:style w:type="character" w:customStyle="1" w:styleId="c5">
    <w:name w:val="c5"/>
    <w:basedOn w:val="a0"/>
    <w:rsid w:val="00940E90"/>
  </w:style>
  <w:style w:type="paragraph" w:customStyle="1" w:styleId="c3">
    <w:name w:val="c3"/>
    <w:basedOn w:val="a"/>
    <w:rsid w:val="00940E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40E90"/>
  </w:style>
  <w:style w:type="character" w:customStyle="1" w:styleId="c8">
    <w:name w:val="c8"/>
    <w:basedOn w:val="a0"/>
    <w:rsid w:val="00940E90"/>
  </w:style>
  <w:style w:type="paragraph" w:customStyle="1" w:styleId="c2">
    <w:name w:val="c2"/>
    <w:basedOn w:val="a"/>
    <w:rsid w:val="00940E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2020-05-15T10:55:00Z</dcterms:created>
  <dcterms:modified xsi:type="dcterms:W3CDTF">2020-05-15T11:27:00Z</dcterms:modified>
</cp:coreProperties>
</file>