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D" w:rsidRPr="00AB36FD" w:rsidRDefault="00AB36FD" w:rsidP="00AB36F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rStyle w:val="c7"/>
          <w:b/>
          <w:bCs/>
          <w:color w:val="000000"/>
          <w:sz w:val="28"/>
          <w:szCs w:val="28"/>
        </w:rPr>
        <w:t>Развитие речи детей 4–5 лет</w:t>
      </w:r>
    </w:p>
    <w:bookmarkEnd w:id="0"/>
    <w:p w:rsid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Период 4-5 лет - очень важный в жизни ребёнка. Уровень мышления намного возрастает. Малыш уже понимает, что он человек, кто он: девочка или мальчик. Становится думающим и творческим ребёнком. Пятилетние дети тяготеют к рифме: создают собственные стихи, подбирая слова, лишённые всякого смысла. Но само это занятие далеко не бессмысленное: оно способствует развитию фонематического восприятия, формирует умение подбирать слова, близкие по звучанию. Именно средний возраст — возраст почемучек. Причём задаются совершенно невероятные вопросы, порой в самом неподходящем месте, которые ставят в тупик. Но психологи рекомендуют отвечать на все детские «почему?» и «зачем?», даже неприличные или неприятные и на которые не знаете ответа. Обязательно договоритесь с ребёнком, что ответите на этот вопрос дома, вечером или завтра. Объясните, что вам надо сначала почитать справочник или энциклопедию. Причём нельзя ни в коем случае забывать ответить, даже если ребёнок забыл. Скажите: «Помнишь, ты задавал мне такой-то вопрос, я на него хочу тебе ответить».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b/>
          <w:color w:val="000000"/>
          <w:sz w:val="28"/>
          <w:szCs w:val="28"/>
        </w:rPr>
        <w:t>Речевое развитие</w:t>
      </w:r>
      <w:r w:rsidRPr="00AB36FD">
        <w:rPr>
          <w:rStyle w:val="c0"/>
          <w:color w:val="000000"/>
          <w:sz w:val="28"/>
          <w:szCs w:val="28"/>
        </w:rPr>
        <w:t xml:space="preserve"> - одна из важнейших задач дошкольного воспитания.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Поскольку</w:t>
      </w:r>
      <w:r>
        <w:rPr>
          <w:rStyle w:val="c0"/>
          <w:color w:val="000000"/>
          <w:sz w:val="28"/>
          <w:szCs w:val="28"/>
        </w:rPr>
        <w:t>, р</w:t>
      </w:r>
      <w:r w:rsidRPr="00AB36FD">
        <w:rPr>
          <w:rStyle w:val="c0"/>
          <w:color w:val="000000"/>
          <w:sz w:val="28"/>
          <w:szCs w:val="28"/>
        </w:rPr>
        <w:t>азвивая детскую речь, мы расширяем не только речевые возможности ребенка, но и непосредственно влияем на его интеллектуальные способности, внимание, память, кругозор и другие аспекты жизнедеятельности.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 приобретаются навыки связной речи (последовательное наиболее полное выражение своих мыслей);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смысл);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речь постепенно становится грамматически оформленной (правильное и уместное употребление слов).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Кроме того, в этом возрасте возрастает устойчивость внимания к речи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Увеличение активного словаря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AB36FD">
        <w:rPr>
          <w:rStyle w:val="c0"/>
          <w:color w:val="000000"/>
          <w:sz w:val="28"/>
          <w:szCs w:val="28"/>
        </w:rPr>
        <w:t>хочут</w:t>
      </w:r>
      <w:proofErr w:type="spellEnd"/>
      <w:r w:rsidRPr="00AB36FD">
        <w:rPr>
          <w:rStyle w:val="c0"/>
          <w:color w:val="000000"/>
          <w:sz w:val="28"/>
          <w:szCs w:val="28"/>
        </w:rPr>
        <w:t>» вместо «хотят» и т. д. Мы - педагоги и родители - должны исправлять подобные речевые «ляпы» и предлагать правильный образец употребления слов.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На что же, в первую очередь, необходимо обращать внимание родителям: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6FD">
        <w:rPr>
          <w:rStyle w:val="c0"/>
          <w:b/>
          <w:color w:val="000000"/>
          <w:sz w:val="28"/>
          <w:szCs w:val="28"/>
        </w:rPr>
        <w:t>Развитие инт</w:t>
      </w:r>
      <w:r w:rsidRPr="00AB36FD">
        <w:rPr>
          <w:rStyle w:val="c0"/>
          <w:b/>
          <w:color w:val="000000"/>
          <w:sz w:val="28"/>
          <w:szCs w:val="28"/>
        </w:rPr>
        <w:t>онационной выразительности речи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 xml:space="preserve">Интонационной выразительностью дети овладевают преимущественно к пяти годам. Но, как правило, в детском саду при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Уважаемые родители,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</w:t>
      </w:r>
      <w:r w:rsidRPr="00AB36FD">
        <w:rPr>
          <w:rStyle w:val="c0"/>
          <w:color w:val="000000"/>
          <w:sz w:val="28"/>
          <w:szCs w:val="28"/>
        </w:rPr>
        <w:lastRenderedPageBreak/>
        <w:t>Для этого прекрасно подходят ролевые игры или совместное обыгрывание известных ребенку сказок.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6FD">
        <w:rPr>
          <w:rStyle w:val="c0"/>
          <w:b/>
          <w:color w:val="000000"/>
          <w:sz w:val="28"/>
          <w:szCs w:val="28"/>
        </w:rPr>
        <w:t>Художественное слово в воспитании дошкольников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- необходимые условия не только для расширения кругозора, но и для общего развития ребенка.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6FD">
        <w:rPr>
          <w:rStyle w:val="c0"/>
          <w:b/>
          <w:color w:val="000000"/>
          <w:sz w:val="28"/>
          <w:szCs w:val="28"/>
        </w:rPr>
        <w:t>Речь и мелкая моторика рук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В дошкольном возрасте самое пристальное внимание надо уделять развитию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мелкой моторики, так как сначала развиваются тонкие движения пальцев рук,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затем появляется артикуляция слогов. Развитие и улучшение речи стоит в прямой зависимости от степени сформированности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также решат одну из задач развития речи.</w:t>
      </w:r>
    </w:p>
    <w:p w:rsid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B36FD">
        <w:rPr>
          <w:rStyle w:val="c0"/>
          <w:b/>
          <w:color w:val="000000"/>
          <w:sz w:val="28"/>
          <w:szCs w:val="28"/>
        </w:rPr>
        <w:t>У</w:t>
      </w:r>
      <w:r w:rsidRPr="00AB36FD">
        <w:rPr>
          <w:rStyle w:val="c0"/>
          <w:b/>
          <w:color w:val="000000"/>
          <w:sz w:val="28"/>
          <w:szCs w:val="28"/>
        </w:rPr>
        <w:t>пражнения для развития речи детей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1. Учить подбирать определения и эпитеты – (какие бывают собаки: большие, маленькие, санитарные, служебные…);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2. Учить узнавать предметы по описанию – (зеленая, кудрявая, белоствольная. Что это? – береза);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3. Учить подбирать действия к предмету – (ветер, что делает: воет, парус надувает, листья срывает…);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4. Учить подбирать предметы к действию - (на небе сверкает, землю согревает. Что это? - солнце);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5. Учить подбирать действия к объекту - (кто или что плавает? летает? - рыба, самолет, бабочка, листья); подбирать обстоятельства - (трудиться можно как? - хорошо, спустя рукава, быстро);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6. Учить подбирать синонимы - (большой, огромный, громадный);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7. Учить находить пропущенные слова - (пришел почтальон, он принес…);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8. Учить распространять и дополнять предложения - (кошки взобрались на дерево. Какое? Зачем?);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9. Учить называть составные части целого - (дерево - ствол, ветки, сучья);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10. Учить подбирать антонимы (день - ночь, печаль - радость);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11. Упражнять детей в правильном склонении существительных (род, число, падеж). Взрослый называет животного, а ребенок его детеныша (курица - цыплята, лошадь - жеребята). Причем в различных падежах и множественном числе, т.к. это является распространенной ошибкой у малышей;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12. Про что можно сказать: холодный -…, холодная -…, холодное -…;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13. Учить произносить предложение («На улице идёт дождь») по-разному: радостно (и почему?), грустно (и почему?), удивленно (и почему?);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lastRenderedPageBreak/>
        <w:t>14. Учить находить антонимы (слова с противоположным значением) в стишке: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5"/>
          <w:i/>
          <w:iCs/>
          <w:color w:val="000000"/>
          <w:sz w:val="28"/>
          <w:szCs w:val="28"/>
        </w:rPr>
        <w:t>Скажу я слово высоко, а ты ответишь низко.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5"/>
          <w:i/>
          <w:iCs/>
          <w:color w:val="000000"/>
          <w:sz w:val="28"/>
          <w:szCs w:val="28"/>
        </w:rPr>
        <w:t>Скажу я слово далеко, а ты ответишь близко.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5"/>
          <w:i/>
          <w:iCs/>
          <w:color w:val="000000"/>
          <w:sz w:val="28"/>
          <w:szCs w:val="28"/>
        </w:rPr>
        <w:t>Теперь скажу я слово трус, ответишь ты храбрец.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5"/>
          <w:i/>
          <w:iCs/>
          <w:color w:val="000000"/>
          <w:sz w:val="28"/>
          <w:szCs w:val="28"/>
        </w:rPr>
        <w:t>Теперь начало я скажу, ну отвечай…(конец).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15. Учить образовывать существительные при помощи уменьшительно-ласкательных и других суффиксов (брат – братик, сестра – сестренка, книга – книжечка)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16. Учить образовывать форму родительного падежа множественного числа существительных (чего нет? с предлогом без). Например</w:t>
      </w:r>
      <w:r>
        <w:rPr>
          <w:rStyle w:val="c0"/>
          <w:color w:val="000000"/>
          <w:sz w:val="28"/>
          <w:szCs w:val="28"/>
        </w:rPr>
        <w:t>,</w:t>
      </w:r>
      <w:r w:rsidRPr="00AB36FD"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возле</w:t>
      </w:r>
      <w:r w:rsidRPr="00AB36FD">
        <w:rPr>
          <w:rStyle w:val="c0"/>
          <w:color w:val="000000"/>
          <w:sz w:val="28"/>
          <w:szCs w:val="28"/>
        </w:rPr>
        <w:t xml:space="preserve"> дома нет деревьев. В аквариуме много рыбок. На столе коробка без карандашей.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17. Упражнять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18. Учить согласовывать числительные с существительными. «Сосчитай»: картинки с изображением от 1 до 5 (полотенце, блюдце, платье, яйцо)».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19. Учить употреблять притяжательного местоимения (мой). Предложить детям придумать предметы, про которые можно сказать: мой, моя, моё, мои: мой стул, моя книга, моё окно, мои игрушки.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20. Учить правильно употреблять предлоги (на, в, за, из, с, под, к, над, между, перед). Дидактическая игра «Найди, где спрятался зайчик?»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21. Учить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22. Учить образовывать прилагательные от существительных. (сумка из кожи – кожаная; варенье из клубники – клубничное).</w:t>
      </w:r>
    </w:p>
    <w:p w:rsid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Не забывайте, что решающее значение для развития разговорной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речи ребенка имеет его общение с вами. Постарайтесь во время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совместных прогулок с детьми обращать их внимание на значимые для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человека объекты: магазины, школы, поликлиники, библиотеки. Расскажите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ребенку, для чего эти учреждения, кто в них работает. Во время прогулок в лес, по набережной привлекайте внимание малыша к красоте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окружающей природы, растений, насекомых. Не уходите от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ответов на вопросы ребенка. Знакомя с новыми предметами, вещами,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объектами, называйте их правильно. Предложите рассмотреть детально,</w:t>
      </w:r>
      <w:r>
        <w:rPr>
          <w:rStyle w:val="c0"/>
          <w:color w:val="000000"/>
          <w:sz w:val="28"/>
          <w:szCs w:val="28"/>
        </w:rPr>
        <w:t xml:space="preserve"> </w:t>
      </w:r>
      <w:r w:rsidRPr="00AB36FD">
        <w:rPr>
          <w:rStyle w:val="c0"/>
          <w:color w:val="000000"/>
          <w:sz w:val="28"/>
          <w:szCs w:val="28"/>
        </w:rPr>
        <w:t>выделить характерные особенности, свойства. Как можно больше знакомьте детей с фольклором, рассказывайте и</w:t>
      </w:r>
      <w:r w:rsidRPr="00AB36FD">
        <w:rPr>
          <w:rStyle w:val="c4"/>
          <w:b/>
          <w:bCs/>
          <w:color w:val="000000"/>
          <w:sz w:val="28"/>
          <w:szCs w:val="28"/>
        </w:rPr>
        <w:t> </w:t>
      </w:r>
      <w:r w:rsidRPr="00AB36FD">
        <w:rPr>
          <w:rStyle w:val="c0"/>
          <w:color w:val="000000"/>
          <w:sz w:val="28"/>
          <w:szCs w:val="28"/>
        </w:rPr>
        <w:t xml:space="preserve">читайте сказки, загадки, песенки, </w:t>
      </w:r>
      <w:proofErr w:type="spellStart"/>
      <w:r w:rsidRPr="00AB36FD">
        <w:rPr>
          <w:rStyle w:val="c0"/>
          <w:color w:val="000000"/>
          <w:sz w:val="28"/>
          <w:szCs w:val="28"/>
        </w:rPr>
        <w:t>потешки</w:t>
      </w:r>
      <w:proofErr w:type="spellEnd"/>
      <w:r w:rsidRPr="00AB36FD">
        <w:rPr>
          <w:rStyle w:val="c0"/>
          <w:color w:val="000000"/>
          <w:sz w:val="28"/>
          <w:szCs w:val="28"/>
        </w:rPr>
        <w:t>. Они не только</w:t>
      </w:r>
      <w:r w:rsidRPr="00AB36FD">
        <w:rPr>
          <w:rStyle w:val="c4"/>
          <w:b/>
          <w:bCs/>
          <w:color w:val="000000"/>
          <w:sz w:val="28"/>
          <w:szCs w:val="28"/>
        </w:rPr>
        <w:t> </w:t>
      </w:r>
      <w:r w:rsidRPr="00AB36FD">
        <w:rPr>
          <w:rStyle w:val="c0"/>
          <w:color w:val="000000"/>
          <w:sz w:val="28"/>
          <w:szCs w:val="28"/>
        </w:rPr>
        <w:t>приобщают ребят к национальной культуре, но и формируют нравственные</w:t>
      </w:r>
      <w:r w:rsidRPr="00AB36FD">
        <w:rPr>
          <w:rStyle w:val="c4"/>
          <w:b/>
          <w:bCs/>
          <w:color w:val="000000"/>
          <w:sz w:val="28"/>
          <w:szCs w:val="28"/>
        </w:rPr>
        <w:t> </w:t>
      </w:r>
      <w:r w:rsidRPr="00AB36FD">
        <w:rPr>
          <w:rStyle w:val="c0"/>
          <w:color w:val="000000"/>
          <w:sz w:val="28"/>
          <w:szCs w:val="28"/>
        </w:rPr>
        <w:t>качества: доброту, честность, заботу о другом человеке, развлекают и</w:t>
      </w:r>
      <w:r w:rsidRPr="00AB36FD">
        <w:rPr>
          <w:rStyle w:val="c4"/>
          <w:b/>
          <w:bCs/>
          <w:color w:val="000000"/>
          <w:sz w:val="28"/>
          <w:szCs w:val="28"/>
        </w:rPr>
        <w:t> </w:t>
      </w:r>
      <w:r w:rsidRPr="00AB36FD">
        <w:rPr>
          <w:rStyle w:val="c0"/>
          <w:color w:val="000000"/>
          <w:sz w:val="28"/>
          <w:szCs w:val="28"/>
        </w:rPr>
        <w:t>забавляют, вызывают желание высказаться, поговорить о героях</w:t>
      </w:r>
      <w:r w:rsidRPr="00AB36FD">
        <w:rPr>
          <w:rStyle w:val="c4"/>
          <w:b/>
          <w:bCs/>
          <w:color w:val="000000"/>
          <w:sz w:val="28"/>
          <w:szCs w:val="28"/>
        </w:rPr>
        <w:t> </w:t>
      </w:r>
      <w:r w:rsidRPr="00AB36FD">
        <w:rPr>
          <w:rStyle w:val="c0"/>
          <w:color w:val="000000"/>
          <w:sz w:val="28"/>
          <w:szCs w:val="28"/>
        </w:rPr>
        <w:t>сказки.</w:t>
      </w:r>
      <w:r w:rsidRPr="00AB36FD">
        <w:rPr>
          <w:rStyle w:val="c4"/>
          <w:b/>
          <w:bCs/>
          <w:color w:val="000000"/>
          <w:sz w:val="28"/>
          <w:szCs w:val="28"/>
        </w:rPr>
        <w:t> </w:t>
      </w:r>
      <w:r w:rsidRPr="00AB36FD">
        <w:rPr>
          <w:rStyle w:val="c0"/>
          <w:color w:val="000000"/>
          <w:sz w:val="28"/>
          <w:szCs w:val="28"/>
        </w:rPr>
        <w:t>Поддерживайте это стремление, пусть ваш ребенок расскажет</w:t>
      </w:r>
      <w:r w:rsidRPr="00AB36FD">
        <w:rPr>
          <w:rStyle w:val="c4"/>
          <w:b/>
          <w:bCs/>
          <w:color w:val="000000"/>
          <w:sz w:val="28"/>
          <w:szCs w:val="28"/>
        </w:rPr>
        <w:t> </w:t>
      </w:r>
      <w:r w:rsidRPr="00AB36FD">
        <w:rPr>
          <w:rStyle w:val="c0"/>
          <w:color w:val="000000"/>
          <w:sz w:val="28"/>
          <w:szCs w:val="28"/>
        </w:rPr>
        <w:t>знакомую сказку сестренке, бабушке, своей любимой игрушке. Это первые</w:t>
      </w:r>
      <w:r w:rsidRPr="00AB36FD">
        <w:rPr>
          <w:rStyle w:val="c4"/>
          <w:b/>
          <w:bCs/>
          <w:color w:val="000000"/>
          <w:sz w:val="28"/>
          <w:szCs w:val="28"/>
        </w:rPr>
        <w:t> </w:t>
      </w:r>
      <w:r w:rsidRPr="00AB36FD">
        <w:rPr>
          <w:rStyle w:val="c0"/>
          <w:color w:val="000000"/>
          <w:sz w:val="28"/>
          <w:szCs w:val="28"/>
        </w:rPr>
        <w:t>шаги в овладении монологической речью.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А в заключение хотелось бы, чтобы родители всегда помнили, что</w:t>
      </w:r>
    </w:p>
    <w:p w:rsidR="00AB36FD" w:rsidRPr="00AB36FD" w:rsidRDefault="00AB36FD" w:rsidP="00AB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6FD">
        <w:rPr>
          <w:rStyle w:val="c0"/>
          <w:color w:val="000000"/>
          <w:sz w:val="28"/>
          <w:szCs w:val="28"/>
        </w:rPr>
        <w:t>лучшее учение – это пример, а правильная грамотная речь - результат общения взрослого с ребенком.</w:t>
      </w:r>
    </w:p>
    <w:p w:rsidR="00034DFB" w:rsidRPr="00AB36FD" w:rsidRDefault="00034DFB" w:rsidP="00AB3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DFB" w:rsidRPr="00AB36FD" w:rsidSect="00AB36FD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FD"/>
    <w:rsid w:val="00034DFB"/>
    <w:rsid w:val="00A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C749"/>
  <w15:chartTrackingRefBased/>
  <w15:docId w15:val="{19B541FE-8408-4D04-B60B-887BD22F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6FD"/>
  </w:style>
  <w:style w:type="paragraph" w:customStyle="1" w:styleId="c2">
    <w:name w:val="c2"/>
    <w:basedOn w:val="a"/>
    <w:rsid w:val="00AB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36FD"/>
  </w:style>
  <w:style w:type="character" w:customStyle="1" w:styleId="c5">
    <w:name w:val="c5"/>
    <w:basedOn w:val="a0"/>
    <w:rsid w:val="00AB36FD"/>
  </w:style>
  <w:style w:type="character" w:customStyle="1" w:styleId="c4">
    <w:name w:val="c4"/>
    <w:basedOn w:val="a0"/>
    <w:rsid w:val="00AB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2020-05-18T11:13:00Z</dcterms:created>
  <dcterms:modified xsi:type="dcterms:W3CDTF">2020-05-18T11:17:00Z</dcterms:modified>
</cp:coreProperties>
</file>