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8C" w:rsidRPr="0054428C" w:rsidRDefault="0054428C" w:rsidP="0054428C">
      <w:pPr>
        <w:spacing w:after="96" w:line="240" w:lineRule="auto"/>
        <w:ind w:firstLine="567"/>
        <w:jc w:val="center"/>
        <w:outlineLvl w:val="0"/>
        <w:rPr>
          <w:rFonts w:ascii="Times New Roman" w:eastAsia="Times New Roman" w:hAnsi="Times New Roman" w:cs="Times New Roman"/>
          <w:b/>
          <w:color w:val="FF0000"/>
          <w:kern w:val="36"/>
          <w:sz w:val="28"/>
          <w:szCs w:val="28"/>
          <w:lang w:eastAsia="ru-RU"/>
        </w:rPr>
      </w:pPr>
      <w:r w:rsidRPr="0054428C">
        <w:rPr>
          <w:rFonts w:ascii="Times New Roman" w:eastAsia="Times New Roman" w:hAnsi="Times New Roman" w:cs="Times New Roman"/>
          <w:b/>
          <w:color w:val="FF0000"/>
          <w:kern w:val="36"/>
          <w:sz w:val="28"/>
          <w:szCs w:val="28"/>
          <w:lang w:eastAsia="ru-RU"/>
        </w:rPr>
        <w:t>Психологическая готовность к школе. Что это такое?</w:t>
      </w:r>
    </w:p>
    <w:p w:rsidR="0054428C" w:rsidRDefault="0054428C" w:rsidP="0054428C">
      <w:pPr>
        <w:spacing w:after="0" w:line="240" w:lineRule="auto"/>
        <w:ind w:firstLine="567"/>
        <w:jc w:val="both"/>
        <w:rPr>
          <w:rFonts w:ascii="Times New Roman" w:eastAsia="Times New Roman" w:hAnsi="Times New Roman" w:cs="Times New Roman"/>
          <w:color w:val="000000"/>
          <w:sz w:val="28"/>
          <w:szCs w:val="28"/>
          <w:lang w:eastAsia="ru-RU"/>
        </w:rPr>
      </w:pPr>
    </w:p>
    <w:p w:rsidR="0054428C" w:rsidRPr="0054428C" w:rsidRDefault="0054428C" w:rsidP="0054428C">
      <w:pPr>
        <w:spacing w:after="0" w:line="240" w:lineRule="auto"/>
        <w:ind w:firstLine="567"/>
        <w:jc w:val="both"/>
        <w:rPr>
          <w:rFonts w:ascii="Times New Roman" w:eastAsia="Times New Roman" w:hAnsi="Times New Roman" w:cs="Times New Roman"/>
          <w:color w:val="000000"/>
          <w:sz w:val="28"/>
          <w:szCs w:val="28"/>
          <w:lang w:eastAsia="ru-RU"/>
        </w:rPr>
      </w:pPr>
      <w:r w:rsidRPr="0054428C">
        <w:rPr>
          <w:rFonts w:ascii="Times New Roman" w:eastAsia="Times New Roman" w:hAnsi="Times New Roman" w:cs="Times New Roman"/>
          <w:color w:val="000000"/>
          <w:sz w:val="28"/>
          <w:szCs w:val="28"/>
          <w:lang w:eastAsia="ru-RU"/>
        </w:rPr>
        <w:t>Часто приходится сталкиваться с вопросами родителей о том, каким образом проходит отбор детей в специальные школы и что такое " </w:t>
      </w:r>
      <w:r w:rsidRPr="0054428C">
        <w:rPr>
          <w:rFonts w:ascii="Times New Roman" w:eastAsia="Times New Roman" w:hAnsi="Times New Roman" w:cs="Times New Roman"/>
          <w:b/>
          <w:bCs/>
          <w:color w:val="000000"/>
          <w:sz w:val="28"/>
          <w:szCs w:val="28"/>
          <w:lang w:eastAsia="ru-RU"/>
        </w:rPr>
        <w:t>готовность к школе </w:t>
      </w:r>
      <w:r w:rsidRPr="0054428C">
        <w:rPr>
          <w:rFonts w:ascii="Times New Roman" w:eastAsia="Times New Roman" w:hAnsi="Times New Roman" w:cs="Times New Roman"/>
          <w:color w:val="000000"/>
          <w:sz w:val="28"/>
          <w:szCs w:val="28"/>
          <w:lang w:eastAsia="ru-RU"/>
        </w:rPr>
        <w:t>", о которой так часто говорят психологи и педагоги. Приходится слышать и жалобы на то, что ребенка по какой-то непонятной причине не взяли в школу или гимназию, хотя он умеет достаточно хорошо и читать</w:t>
      </w:r>
      <w:r>
        <w:rPr>
          <w:rFonts w:ascii="Times New Roman" w:eastAsia="Times New Roman" w:hAnsi="Times New Roman" w:cs="Times New Roman"/>
          <w:color w:val="000000"/>
          <w:sz w:val="28"/>
          <w:szCs w:val="28"/>
          <w:lang w:eastAsia="ru-RU"/>
        </w:rPr>
        <w:t>,</w:t>
      </w:r>
      <w:r w:rsidRPr="0054428C">
        <w:rPr>
          <w:rFonts w:ascii="Times New Roman" w:eastAsia="Times New Roman" w:hAnsi="Times New Roman" w:cs="Times New Roman"/>
          <w:color w:val="000000"/>
          <w:sz w:val="28"/>
          <w:szCs w:val="28"/>
          <w:lang w:eastAsia="ru-RU"/>
        </w:rPr>
        <w:t xml:space="preserve"> и считать. Чтобы у вас не возникало подобных недоразумений, давайте попробуем разобраться, что же должен уметь ваш ребенок, чтобы он был готов к школе.</w:t>
      </w:r>
    </w:p>
    <w:p w:rsidR="0054428C" w:rsidRPr="0054428C" w:rsidRDefault="0054428C" w:rsidP="0054428C">
      <w:pPr>
        <w:spacing w:after="0" w:line="240" w:lineRule="auto"/>
        <w:ind w:firstLine="567"/>
        <w:jc w:val="both"/>
        <w:rPr>
          <w:rFonts w:ascii="Times New Roman" w:eastAsia="Times New Roman" w:hAnsi="Times New Roman" w:cs="Times New Roman"/>
          <w:color w:val="000000"/>
          <w:sz w:val="28"/>
          <w:szCs w:val="28"/>
          <w:lang w:eastAsia="ru-RU"/>
        </w:rPr>
      </w:pPr>
      <w:r w:rsidRPr="0054428C">
        <w:rPr>
          <w:rFonts w:ascii="Times New Roman" w:eastAsia="Times New Roman" w:hAnsi="Times New Roman" w:cs="Times New Roman"/>
          <w:color w:val="000000"/>
          <w:sz w:val="28"/>
          <w:szCs w:val="28"/>
          <w:lang w:eastAsia="ru-RU"/>
        </w:rPr>
        <w:t>Прежде всего необходимо помнить, что под "готовностью к школе" понимаются не отдельные знания и умения, но их определенный набор, в котором должны присутствовать все основные элементы, хотя уровень их развития может быть разным. Это похоже на набор необходимых продуктов, без которых нельзя приготовить определенного блюда, хотя пропорции его составляющих могут быть разные, они могут дополнять друг друга, и недостаток одного может компенсироваться большим количеством другого, но совсем без них хозяйка обойтись не может.</w:t>
      </w:r>
    </w:p>
    <w:p w:rsidR="0054428C" w:rsidRPr="0054428C" w:rsidRDefault="0054428C" w:rsidP="0054428C">
      <w:pPr>
        <w:spacing w:after="0" w:line="240" w:lineRule="auto"/>
        <w:ind w:firstLine="567"/>
        <w:jc w:val="both"/>
        <w:rPr>
          <w:rFonts w:ascii="Times New Roman" w:eastAsia="Times New Roman" w:hAnsi="Times New Roman" w:cs="Times New Roman"/>
          <w:color w:val="000000"/>
          <w:sz w:val="28"/>
          <w:szCs w:val="28"/>
          <w:lang w:eastAsia="ru-RU"/>
        </w:rPr>
      </w:pPr>
      <w:r w:rsidRPr="0054428C">
        <w:rPr>
          <w:rFonts w:ascii="Times New Roman" w:eastAsia="Times New Roman" w:hAnsi="Times New Roman" w:cs="Times New Roman"/>
          <w:color w:val="000000"/>
          <w:sz w:val="28"/>
          <w:szCs w:val="28"/>
          <w:lang w:eastAsia="ru-RU"/>
        </w:rPr>
        <w:t>Какие же составляющие входят в набор "школьной готовности"? Это прежде всего мотивационная, личностная готовность, в которую входят "внутренняя позиция школьника", волевая готовность, интеллектуальная готовность, а также достаточный уровень развития зрительно-моторной координации. Конечно, данный перечень пока еще вам ни о чем не говорит, а многие родители спросят, неужели же недостаточно просто уметь читать или знать цифры, что это еще за внутренняя позиция школьника, о которой твердят психологи. Не менее важным является и другой ваш вопрос - а могут ли родители сами подготовить своего ребенка к школе?</w:t>
      </w:r>
    </w:p>
    <w:p w:rsidR="0054428C" w:rsidRPr="0054428C" w:rsidRDefault="0054428C" w:rsidP="0054428C">
      <w:pPr>
        <w:spacing w:after="0" w:line="240" w:lineRule="auto"/>
        <w:ind w:firstLine="567"/>
        <w:jc w:val="both"/>
        <w:rPr>
          <w:rFonts w:ascii="Times New Roman" w:eastAsia="Times New Roman" w:hAnsi="Times New Roman" w:cs="Times New Roman"/>
          <w:color w:val="000000"/>
          <w:sz w:val="28"/>
          <w:szCs w:val="28"/>
          <w:lang w:eastAsia="ru-RU"/>
        </w:rPr>
      </w:pPr>
      <w:r w:rsidRPr="0054428C">
        <w:rPr>
          <w:rFonts w:ascii="Times New Roman" w:eastAsia="Times New Roman" w:hAnsi="Times New Roman" w:cs="Times New Roman"/>
          <w:color w:val="000000"/>
          <w:sz w:val="28"/>
          <w:szCs w:val="28"/>
          <w:lang w:eastAsia="ru-RU"/>
        </w:rPr>
        <w:t>Давайте попробуем прежде всего разобраться, что же это за составляющие психологической готовности к школе, а тогда уже вам самим станет ясно, как можно сформировать нужные качества у вашего ребенка. Начнем по порядку.</w:t>
      </w:r>
    </w:p>
    <w:p w:rsidR="0054428C" w:rsidRPr="0054428C" w:rsidRDefault="0054428C" w:rsidP="0054428C">
      <w:pPr>
        <w:spacing w:before="240" w:after="96" w:line="240" w:lineRule="auto"/>
        <w:ind w:firstLine="567"/>
        <w:jc w:val="center"/>
        <w:outlineLvl w:val="1"/>
        <w:rPr>
          <w:rFonts w:ascii="Times New Roman" w:eastAsia="Times New Roman" w:hAnsi="Times New Roman" w:cs="Times New Roman"/>
          <w:b/>
          <w:color w:val="FF0000"/>
          <w:sz w:val="28"/>
          <w:szCs w:val="28"/>
          <w:lang w:eastAsia="ru-RU"/>
        </w:rPr>
      </w:pPr>
      <w:r w:rsidRPr="0054428C">
        <w:rPr>
          <w:rFonts w:ascii="Times New Roman" w:eastAsia="Times New Roman" w:hAnsi="Times New Roman" w:cs="Times New Roman"/>
          <w:b/>
          <w:color w:val="FF0000"/>
          <w:sz w:val="28"/>
          <w:szCs w:val="28"/>
          <w:lang w:eastAsia="ru-RU"/>
        </w:rPr>
        <w:t>Хочет ли ребенок в школу?</w:t>
      </w:r>
    </w:p>
    <w:p w:rsidR="0054428C" w:rsidRPr="0054428C" w:rsidRDefault="0054428C" w:rsidP="0054428C">
      <w:pPr>
        <w:spacing w:after="0" w:line="240" w:lineRule="auto"/>
        <w:ind w:firstLine="567"/>
        <w:jc w:val="both"/>
        <w:rPr>
          <w:rFonts w:ascii="Times New Roman" w:eastAsia="Times New Roman" w:hAnsi="Times New Roman" w:cs="Times New Roman"/>
          <w:color w:val="000000"/>
          <w:sz w:val="28"/>
          <w:szCs w:val="28"/>
          <w:lang w:eastAsia="ru-RU"/>
        </w:rPr>
      </w:pPr>
      <w:r w:rsidRPr="0054428C">
        <w:rPr>
          <w:rFonts w:ascii="Times New Roman" w:eastAsia="Times New Roman" w:hAnsi="Times New Roman" w:cs="Times New Roman"/>
          <w:color w:val="000000"/>
          <w:sz w:val="28"/>
          <w:szCs w:val="28"/>
          <w:lang w:eastAsia="ru-RU"/>
        </w:rPr>
        <w:t>Прежде всего мы с вами назвали мотивационную готовность, то есть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Ребенок может хотеть в школу потому, что все его сверстники туда пойдут, потому, что слышал дома, что попасть в эту гимназию очень важно и почетно, наконец потому, что к школе он получит новый красивый ранец, пенал и другие подарки. Кроме того, все новое привлекает детей, а в школе практически все - и классы, и учительница, и систематические занятия являются новыми.</w:t>
      </w:r>
    </w:p>
    <w:p w:rsidR="0054428C" w:rsidRPr="0054428C" w:rsidRDefault="0054428C" w:rsidP="0054428C">
      <w:pPr>
        <w:spacing w:after="0" w:line="240" w:lineRule="auto"/>
        <w:ind w:firstLine="567"/>
        <w:jc w:val="both"/>
        <w:rPr>
          <w:rFonts w:ascii="Times New Roman" w:eastAsia="Times New Roman" w:hAnsi="Times New Roman" w:cs="Times New Roman"/>
          <w:color w:val="000000"/>
          <w:sz w:val="28"/>
          <w:szCs w:val="28"/>
          <w:lang w:eastAsia="ru-RU"/>
        </w:rPr>
      </w:pPr>
      <w:r w:rsidRPr="0054428C">
        <w:rPr>
          <w:rFonts w:ascii="Times New Roman" w:eastAsia="Times New Roman" w:hAnsi="Times New Roman" w:cs="Times New Roman"/>
          <w:color w:val="000000"/>
          <w:sz w:val="28"/>
          <w:szCs w:val="28"/>
          <w:lang w:eastAsia="ru-RU"/>
        </w:rPr>
        <w:t xml:space="preserve">Однако это еще не значит, что дети осознали важность учебы и готовы прилежно трудиться. Просто они поняли, что статусное место школьника гораздо важнее и почетнее, чем дошкольника, который ходит в детский сад или сидит дома с мамой. Дети в б лет уже хорошо понимают, что вы можете отказать им в покупке куклы или машинки, но не можете не купить ручку или тетрадки, так как покупка, </w:t>
      </w:r>
      <w:r w:rsidRPr="0054428C">
        <w:rPr>
          <w:rFonts w:ascii="Times New Roman" w:eastAsia="Times New Roman" w:hAnsi="Times New Roman" w:cs="Times New Roman"/>
          <w:color w:val="000000"/>
          <w:sz w:val="28"/>
          <w:szCs w:val="28"/>
          <w:lang w:eastAsia="ru-RU"/>
        </w:rPr>
        <w:lastRenderedPageBreak/>
        <w:t>например, Барби диктуется только вашим добрым отношением к ребенку, а ранца или учебника - обязанностью перед ним. Точно так же дети видят, что взрослые могут прервать их самую интересную игру, но не мешают старшим братьям или сестрам, когда те засиживаются за уроками. Поэтому ваш ребенок и стремится в школу, так как он хочет быть взрослым, иметь определенные права, например, на ранец или тетрадки, а также закрепленные за ним обязанности, например, рано вставать, готовить уроки (которые и обеспечивают ему новое статусное место и привилегии в семье). Пусть он еще полностью не осознает, что, для того чтобы приготовить урок, ему придется пожертвовать, например, игрой или прогулкой, но в принципе он знает и принимает тот факт, что уроки НУЖНО делать.</w:t>
      </w:r>
    </w:p>
    <w:p w:rsidR="0054428C" w:rsidRPr="0054428C" w:rsidRDefault="0054428C" w:rsidP="0054428C">
      <w:pPr>
        <w:spacing w:after="0" w:line="240" w:lineRule="auto"/>
        <w:ind w:firstLine="567"/>
        <w:jc w:val="both"/>
        <w:rPr>
          <w:rFonts w:ascii="Times New Roman" w:eastAsia="Times New Roman" w:hAnsi="Times New Roman" w:cs="Times New Roman"/>
          <w:color w:val="000000"/>
          <w:sz w:val="28"/>
          <w:szCs w:val="28"/>
          <w:lang w:eastAsia="ru-RU"/>
        </w:rPr>
      </w:pPr>
      <w:r w:rsidRPr="0054428C">
        <w:rPr>
          <w:rFonts w:ascii="Times New Roman" w:eastAsia="Times New Roman" w:hAnsi="Times New Roman" w:cs="Times New Roman"/>
          <w:color w:val="000000"/>
          <w:sz w:val="28"/>
          <w:szCs w:val="28"/>
          <w:lang w:eastAsia="ru-RU"/>
        </w:rPr>
        <w:t>Именно это стремление СТАТЬ ШКОЛЬНИКОМ, выполнять правила поведения школьника и иметь его права и обязанности и составляют "внутреннюю позицию школьника", о которой мы с вами только что говорили</w:t>
      </w:r>
      <w:r>
        <w:rPr>
          <w:rFonts w:ascii="Times New Roman" w:eastAsia="Times New Roman" w:hAnsi="Times New Roman" w:cs="Times New Roman"/>
          <w:color w:val="000000"/>
          <w:sz w:val="28"/>
          <w:szCs w:val="28"/>
          <w:lang w:eastAsia="ru-RU"/>
        </w:rPr>
        <w:t>,</w:t>
      </w:r>
      <w:r w:rsidRPr="0054428C">
        <w:rPr>
          <w:rFonts w:ascii="Times New Roman" w:eastAsia="Times New Roman" w:hAnsi="Times New Roman" w:cs="Times New Roman"/>
          <w:color w:val="000000"/>
          <w:sz w:val="28"/>
          <w:szCs w:val="28"/>
          <w:lang w:eastAsia="ru-RU"/>
        </w:rPr>
        <w:t xml:space="preserve"> и которая является основой готовности к школе. Конечно, такая позиция формируется почти у всех детей к 7 годам, однако если ребенок часто слышит в доме разговоры о том, что в школе неинтересно, что это только трата времени и сил, если он видит, что отношение к нему и к его занятиям в семье не меняется от того, что он идет в школу, то такая позиция может и не сформироваться вообще.</w:t>
      </w:r>
    </w:p>
    <w:p w:rsidR="0054428C" w:rsidRPr="0054428C" w:rsidRDefault="0054428C" w:rsidP="0054428C">
      <w:pPr>
        <w:spacing w:after="0" w:line="240" w:lineRule="auto"/>
        <w:ind w:firstLine="567"/>
        <w:jc w:val="both"/>
        <w:rPr>
          <w:rFonts w:ascii="Times New Roman" w:eastAsia="Times New Roman" w:hAnsi="Times New Roman" w:cs="Times New Roman"/>
          <w:color w:val="000000"/>
          <w:sz w:val="28"/>
          <w:szCs w:val="28"/>
          <w:lang w:eastAsia="ru-RU"/>
        </w:rPr>
      </w:pPr>
      <w:r w:rsidRPr="0054428C">
        <w:rPr>
          <w:rFonts w:ascii="Times New Roman" w:eastAsia="Times New Roman" w:hAnsi="Times New Roman" w:cs="Times New Roman"/>
          <w:color w:val="000000"/>
          <w:sz w:val="28"/>
          <w:szCs w:val="28"/>
          <w:lang w:eastAsia="ru-RU"/>
        </w:rPr>
        <w:t>Важно также рассказывать детям о том, что именно значит быть школьником, почему он становится более взрослым, поступив в школу, и какие обязанности он там будет выполнять. На доступных примерах уже пятилетне</w:t>
      </w:r>
      <w:r>
        <w:rPr>
          <w:rFonts w:ascii="Times New Roman" w:eastAsia="Times New Roman" w:hAnsi="Times New Roman" w:cs="Times New Roman"/>
          <w:color w:val="000000"/>
          <w:sz w:val="28"/>
          <w:szCs w:val="28"/>
          <w:lang w:eastAsia="ru-RU"/>
        </w:rPr>
        <w:t>м</w:t>
      </w:r>
      <w:r w:rsidRPr="0054428C">
        <w:rPr>
          <w:rFonts w:ascii="Times New Roman" w:eastAsia="Times New Roman" w:hAnsi="Times New Roman" w:cs="Times New Roman"/>
          <w:color w:val="000000"/>
          <w:sz w:val="28"/>
          <w:szCs w:val="28"/>
          <w:lang w:eastAsia="ru-RU"/>
        </w:rPr>
        <w:t>у ребенку можно показать важность уроков, оценок, школьного распорядка. Все это способствует формированию у вашего ребенка "внутренней позиции школьника". Однако правомерен вопрос: "Если дети хотят в школу главным образом из-за ранца или тетрадки, это еще не значит, что они готовы к учебе. В чем же тогда ценность вашей позиции школьника, если ребенок устает и разочаровывается при первой же неудаче?" Вопрос совершенно правильный, но дело в том, что мотивационная готовность к обучению, или, как ее еще называют, познавательная мотивация, не возникает на пустом месте, а развивается постепенно. Первым этапом как раз и является интерес к внешней стороне учебы, к процессу обучения, то есть к школе, к школьным принадлежностям, к правилам поведения в школе. Конечно, такой интерес недолог, и он быстро, в течение 2-3 месяцев, исчезает. Именно тогда и должен возникнуть интерес к содержанию занятий, к получению новых знаний, то есть собственно познавательная мотивация. Однако это уже зависит от того, как и чему ваш ребенок будет учиться в школе.</w:t>
      </w:r>
    </w:p>
    <w:p w:rsidR="0054428C" w:rsidRPr="0054428C" w:rsidRDefault="0054428C" w:rsidP="0054428C">
      <w:pPr>
        <w:spacing w:after="0" w:line="240" w:lineRule="auto"/>
        <w:ind w:firstLine="567"/>
        <w:jc w:val="both"/>
        <w:rPr>
          <w:rFonts w:ascii="Times New Roman" w:eastAsia="Times New Roman" w:hAnsi="Times New Roman" w:cs="Times New Roman"/>
          <w:color w:val="000000"/>
          <w:sz w:val="28"/>
          <w:szCs w:val="28"/>
          <w:lang w:eastAsia="ru-RU"/>
        </w:rPr>
      </w:pPr>
      <w:r w:rsidRPr="0054428C">
        <w:rPr>
          <w:rFonts w:ascii="Times New Roman" w:eastAsia="Times New Roman" w:hAnsi="Times New Roman" w:cs="Times New Roman"/>
          <w:color w:val="000000"/>
          <w:sz w:val="28"/>
          <w:szCs w:val="28"/>
          <w:lang w:eastAsia="ru-RU"/>
        </w:rPr>
        <w:t>Мы же с вами сейчас говорим только о готовности, то есть о состоянии, которое предшествует приходу в школу. А в этот момент как раз внутренняя позиция школьника; то есть стремление в школу и готовность соблюдать школьные обязанности и правила, и является главной составляющей, основой психологической готовности к школе, основой того, что в новой обстановке ваш ребенок будет чувствовать себя комфортно.</w:t>
      </w:r>
    </w:p>
    <w:p w:rsidR="0054428C" w:rsidRPr="0054428C" w:rsidRDefault="0054428C" w:rsidP="0054428C">
      <w:pPr>
        <w:spacing w:after="0" w:line="240" w:lineRule="auto"/>
        <w:ind w:firstLine="567"/>
        <w:jc w:val="both"/>
        <w:rPr>
          <w:rFonts w:ascii="Times New Roman" w:eastAsia="Times New Roman" w:hAnsi="Times New Roman" w:cs="Times New Roman"/>
          <w:color w:val="000000"/>
          <w:sz w:val="28"/>
          <w:szCs w:val="28"/>
          <w:lang w:eastAsia="ru-RU"/>
        </w:rPr>
      </w:pPr>
      <w:r w:rsidRPr="0054428C">
        <w:rPr>
          <w:rFonts w:ascii="Times New Roman" w:eastAsia="Times New Roman" w:hAnsi="Times New Roman" w:cs="Times New Roman"/>
          <w:color w:val="000000"/>
          <w:sz w:val="28"/>
          <w:szCs w:val="28"/>
          <w:lang w:eastAsia="ru-RU"/>
        </w:rPr>
        <w:t xml:space="preserve">Без такой, готовности, как бы хорошо ребенок ни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уход в свои мечты, интерес только к переменкам, где можно </w:t>
      </w:r>
      <w:r w:rsidRPr="0054428C">
        <w:rPr>
          <w:rFonts w:ascii="Times New Roman" w:eastAsia="Times New Roman" w:hAnsi="Times New Roman" w:cs="Times New Roman"/>
          <w:color w:val="000000"/>
          <w:sz w:val="28"/>
          <w:szCs w:val="28"/>
          <w:lang w:eastAsia="ru-RU"/>
        </w:rPr>
        <w:lastRenderedPageBreak/>
        <w:t xml:space="preserve">играть и беситься вволю, негативное отношение к товарищам или учительнице. Так или иначе, такое состояние будет мешать вашему ребенку учиться, </w:t>
      </w:r>
      <w:r>
        <w:rPr>
          <w:rFonts w:ascii="Times New Roman" w:eastAsia="Times New Roman" w:hAnsi="Times New Roman" w:cs="Times New Roman"/>
          <w:color w:val="000000"/>
          <w:sz w:val="28"/>
          <w:szCs w:val="28"/>
          <w:lang w:eastAsia="ru-RU"/>
        </w:rPr>
        <w:t>т</w:t>
      </w:r>
      <w:bookmarkStart w:id="0" w:name="_GoBack"/>
      <w:bookmarkEnd w:id="0"/>
      <w:r w:rsidRPr="0054428C">
        <w:rPr>
          <w:rFonts w:ascii="Times New Roman" w:eastAsia="Times New Roman" w:hAnsi="Times New Roman" w:cs="Times New Roman"/>
          <w:color w:val="000000"/>
          <w:sz w:val="28"/>
          <w:szCs w:val="28"/>
          <w:lang w:eastAsia="ru-RU"/>
        </w:rPr>
        <w:t>ак бы хорошо вы его ни готовили к занятиям дома. Я специально подробно остановилась на этой составляющей готовности к школе, так как по многолетним наблюдениям знаю, что, к сожалению, именно на это многие родители мало обращают внимания, считая не очень важным. Но теперь, когда вы, как я надеюсь, поняли необходимость этого, я думаю, вы постараетесь обратить серьезное внимание на формирование у вашего ребенка более сознательного стремления к школе и школьным обязанностям.</w:t>
      </w:r>
    </w:p>
    <w:p w:rsidR="0054428C" w:rsidRPr="0054428C" w:rsidRDefault="0054428C" w:rsidP="0054428C">
      <w:pPr>
        <w:spacing w:after="0" w:line="240" w:lineRule="auto"/>
        <w:ind w:firstLine="567"/>
        <w:jc w:val="both"/>
        <w:rPr>
          <w:rFonts w:ascii="Times New Roman" w:eastAsia="Times New Roman" w:hAnsi="Times New Roman" w:cs="Times New Roman"/>
          <w:color w:val="000000"/>
          <w:sz w:val="28"/>
          <w:szCs w:val="28"/>
          <w:lang w:eastAsia="ru-RU"/>
        </w:rPr>
      </w:pPr>
      <w:r w:rsidRPr="0054428C">
        <w:rPr>
          <w:rFonts w:ascii="Times New Roman" w:eastAsia="Times New Roman" w:hAnsi="Times New Roman" w:cs="Times New Roman"/>
          <w:i/>
          <w:iCs/>
          <w:color w:val="000000"/>
          <w:sz w:val="28"/>
          <w:szCs w:val="28"/>
          <w:lang w:eastAsia="ru-RU"/>
        </w:rPr>
        <w:t>(</w:t>
      </w:r>
      <w:proofErr w:type="spellStart"/>
      <w:r w:rsidRPr="0054428C">
        <w:rPr>
          <w:rFonts w:ascii="Times New Roman" w:eastAsia="Times New Roman" w:hAnsi="Times New Roman" w:cs="Times New Roman"/>
          <w:i/>
          <w:iCs/>
          <w:color w:val="000000"/>
          <w:sz w:val="28"/>
          <w:szCs w:val="28"/>
          <w:lang w:eastAsia="ru-RU"/>
        </w:rPr>
        <w:t>Т.Марцинковская</w:t>
      </w:r>
      <w:proofErr w:type="spellEnd"/>
      <w:r w:rsidRPr="0054428C">
        <w:rPr>
          <w:rFonts w:ascii="Times New Roman" w:eastAsia="Times New Roman" w:hAnsi="Times New Roman" w:cs="Times New Roman"/>
          <w:i/>
          <w:iCs/>
          <w:color w:val="000000"/>
          <w:sz w:val="28"/>
          <w:szCs w:val="28"/>
          <w:lang w:eastAsia="ru-RU"/>
        </w:rPr>
        <w:t xml:space="preserve"> - глава из книги "Готов ли к школе ваш ребенок?" М., "Знание", 1994)</w:t>
      </w:r>
    </w:p>
    <w:p w:rsidR="008A55D5" w:rsidRPr="0054428C" w:rsidRDefault="008A55D5" w:rsidP="0054428C">
      <w:pPr>
        <w:spacing w:line="240" w:lineRule="auto"/>
        <w:ind w:firstLine="567"/>
        <w:jc w:val="both"/>
        <w:rPr>
          <w:rFonts w:ascii="Times New Roman" w:hAnsi="Times New Roman" w:cs="Times New Roman"/>
          <w:sz w:val="28"/>
          <w:szCs w:val="28"/>
        </w:rPr>
      </w:pPr>
    </w:p>
    <w:sectPr w:rsidR="008A55D5" w:rsidRPr="0054428C" w:rsidSect="0054428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8C"/>
    <w:rsid w:val="0054428C"/>
    <w:rsid w:val="008A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D3A2"/>
  <w15:chartTrackingRefBased/>
  <w15:docId w15:val="{CD04AC4A-FF5B-42D4-8E92-10D87002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42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42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2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428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4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kola">
    <w:name w:val="shkola"/>
    <w:basedOn w:val="a0"/>
    <w:rsid w:val="0054428C"/>
  </w:style>
  <w:style w:type="character" w:styleId="a4">
    <w:name w:val="Strong"/>
    <w:basedOn w:val="a0"/>
    <w:uiPriority w:val="22"/>
    <w:qFormat/>
    <w:rsid w:val="0054428C"/>
    <w:rPr>
      <w:b/>
      <w:bCs/>
    </w:rPr>
  </w:style>
  <w:style w:type="character" w:styleId="a5">
    <w:name w:val="Emphasis"/>
    <w:basedOn w:val="a0"/>
    <w:uiPriority w:val="20"/>
    <w:qFormat/>
    <w:rsid w:val="005442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2020-05-19T10:19:00Z</dcterms:created>
  <dcterms:modified xsi:type="dcterms:W3CDTF">2020-05-19T10:24:00Z</dcterms:modified>
</cp:coreProperties>
</file>