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A2" w:rsidRDefault="00D571A2" w:rsidP="00D571A2">
      <w:pPr>
        <w:jc w:val="center"/>
        <w:rPr>
          <w:b/>
        </w:rPr>
      </w:pPr>
      <w:r w:rsidRPr="00682926">
        <w:rPr>
          <w:b/>
        </w:rPr>
        <w:t xml:space="preserve">План-конспект </w:t>
      </w:r>
    </w:p>
    <w:p w:rsidR="00D571A2" w:rsidRDefault="00D571A2" w:rsidP="00D571A2">
      <w:pPr>
        <w:jc w:val="center"/>
        <w:rPr>
          <w:b/>
        </w:rPr>
      </w:pPr>
      <w:r w:rsidRPr="00682926">
        <w:rPr>
          <w:b/>
        </w:rPr>
        <w:t xml:space="preserve">образовательного проекта </w:t>
      </w:r>
      <w:r>
        <w:rPr>
          <w:b/>
        </w:rPr>
        <w:t xml:space="preserve">с использованием </w:t>
      </w:r>
    </w:p>
    <w:p w:rsidR="00D571A2" w:rsidRPr="00307AAF" w:rsidRDefault="00D571A2" w:rsidP="00D571A2">
      <w:pPr>
        <w:jc w:val="center"/>
        <w:rPr>
          <w:b/>
        </w:rPr>
      </w:pPr>
      <w:r w:rsidRPr="00307AAF">
        <w:rPr>
          <w:b/>
        </w:rPr>
        <w:t>модульной программы «</w:t>
      </w:r>
      <w:r w:rsidRPr="00307AAF">
        <w:rPr>
          <w:b/>
          <w:lang w:val="en-US"/>
        </w:rPr>
        <w:t>STEM</w:t>
      </w:r>
      <w:r w:rsidRPr="00307AAF">
        <w:rPr>
          <w:b/>
        </w:rPr>
        <w:t>-образование детей дошкольного возраста»</w:t>
      </w:r>
    </w:p>
    <w:p w:rsidR="00D571A2" w:rsidRDefault="00D571A2" w:rsidP="00D571A2">
      <w:pPr>
        <w:jc w:val="center"/>
        <w:rPr>
          <w:sz w:val="28"/>
          <w:szCs w:val="28"/>
        </w:rPr>
      </w:pPr>
      <w:r w:rsidRPr="00682926">
        <w:rPr>
          <w:b/>
        </w:rPr>
        <w:t>для детей старшего дошкольного возраста</w:t>
      </w:r>
    </w:p>
    <w:p w:rsidR="00D571A2" w:rsidRDefault="00D571A2" w:rsidP="00D571A2">
      <w:pPr>
        <w:rPr>
          <w:sz w:val="28"/>
          <w:szCs w:val="28"/>
        </w:rPr>
      </w:pPr>
    </w:p>
    <w:p w:rsidR="00D571A2" w:rsidRPr="00915DD4" w:rsidRDefault="00D571A2" w:rsidP="00D571A2">
      <w:pPr>
        <w:jc w:val="right"/>
      </w:pPr>
      <w:r w:rsidRPr="00915DD4">
        <w:t xml:space="preserve">воспитатель </w:t>
      </w:r>
    </w:p>
    <w:p w:rsidR="00D571A2" w:rsidRDefault="00D571A2" w:rsidP="00D571A2">
      <w:pPr>
        <w:jc w:val="right"/>
      </w:pPr>
      <w:r w:rsidRPr="00915DD4">
        <w:t xml:space="preserve">высшей квалификационной категории </w:t>
      </w:r>
    </w:p>
    <w:p w:rsidR="00602A62" w:rsidRPr="00454511" w:rsidRDefault="00602A62" w:rsidP="00602A62">
      <w:pPr>
        <w:jc w:val="right"/>
      </w:pPr>
      <w:r w:rsidRPr="00454511">
        <w:t>МБДОУ «Детский сад № 137»</w:t>
      </w:r>
    </w:p>
    <w:p w:rsidR="00602A62" w:rsidRPr="00454511" w:rsidRDefault="00602A62" w:rsidP="00602A62">
      <w:pPr>
        <w:jc w:val="right"/>
      </w:pPr>
      <w:r>
        <w:t>г</w:t>
      </w:r>
      <w:r w:rsidRPr="00454511">
        <w:t>. Дзержинска Нижегородской области</w:t>
      </w:r>
    </w:p>
    <w:p w:rsidR="00D571A2" w:rsidRPr="00915DD4" w:rsidRDefault="00D571A2" w:rsidP="00D571A2">
      <w:pPr>
        <w:jc w:val="right"/>
      </w:pPr>
      <w:r w:rsidRPr="00915DD4">
        <w:t>Вдовина Мария Владимировна</w:t>
      </w:r>
    </w:p>
    <w:p w:rsidR="00D571A2" w:rsidRPr="00915DD4" w:rsidRDefault="00D571A2" w:rsidP="00D571A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79"/>
      </w:tblGrid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Тема проекта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«</w:t>
            </w:r>
            <w:r w:rsidRPr="00915DD4">
              <w:rPr>
                <w:b/>
              </w:rPr>
              <w:t>Волшебница Весна</w:t>
            </w:r>
            <w:r w:rsidRPr="00915DD4">
              <w:t>»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Дата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0809DA" w:rsidP="00A15E9E">
            <w:r>
              <w:t xml:space="preserve">Март </w:t>
            </w:r>
            <w:bookmarkStart w:id="0" w:name="_GoBack"/>
            <w:bookmarkEnd w:id="0"/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Длительность проекта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Среднесрочный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Вид проекта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Групповой, познавательный, творческий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Мотивация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Весеннее путешествие в деревню и лес, встреча с лесными жителями, знакомство с первоцветами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Цель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Формировать у детей представления о жизни растений и животных весной, познакомить с признаками и приметами весны. Воспитывать доброжелательное отношение к домашним и диким животным, бережное отношение к растениям.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Методы, приёмы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rPr>
                <w:b/>
              </w:rPr>
              <w:t>Наглядные</w:t>
            </w:r>
            <w:r w:rsidRPr="00915DD4">
              <w:t>: наблюдение, рассматривание картин, сюрпризные моменты, воображаемые ситуации, просмотр мультфильмов.</w:t>
            </w:r>
          </w:p>
          <w:p w:rsidR="00D571A2" w:rsidRPr="00915DD4" w:rsidRDefault="00D571A2" w:rsidP="00A15E9E">
            <w:r w:rsidRPr="00915DD4">
              <w:rPr>
                <w:b/>
              </w:rPr>
              <w:t>Словесные</w:t>
            </w:r>
            <w:r w:rsidRPr="00915DD4">
              <w:t>: ситуативный разговор, рассказ, беседа, чтение. Ответы на вопросы детей, проблемно – практические ситуации, чтение художественной литературы, художественное слово, вопросы по содержанию текста, поощрение, рассказ воспитателя, составление описательных и повествовательных рассказов.</w:t>
            </w:r>
          </w:p>
          <w:p w:rsidR="00D571A2" w:rsidRPr="00915DD4" w:rsidRDefault="00D571A2" w:rsidP="00A15E9E">
            <w:r w:rsidRPr="00915DD4">
              <w:rPr>
                <w:b/>
              </w:rPr>
              <w:t>Практические</w:t>
            </w:r>
            <w:r w:rsidRPr="00915DD4">
              <w:t xml:space="preserve">: игра, игровые упражнения, элементарные опыты, игровые ситуации, дидактическая игра, сюжетно – ролевая игра, поручение, моделирование сказок, сюрпризные моменты, инсценировка сказок. 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Формы работы, виды деятельности с детьми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rPr>
                <w:b/>
              </w:rPr>
              <w:t>ОМ «Дидактическая система Ф.Фрёбеля»</w:t>
            </w:r>
          </w:p>
          <w:p w:rsidR="00D571A2" w:rsidRPr="00915DD4" w:rsidRDefault="00D571A2" w:rsidP="00A15E9E">
            <w:r w:rsidRPr="00915DD4">
              <w:t>- «Построим мост»</w:t>
            </w:r>
          </w:p>
          <w:p w:rsidR="00D571A2" w:rsidRPr="00915DD4" w:rsidRDefault="00D571A2" w:rsidP="00A15E9E">
            <w:r w:rsidRPr="00915DD4">
              <w:t>- «Поможем деревенским жителям»</w:t>
            </w:r>
          </w:p>
          <w:p w:rsidR="00D571A2" w:rsidRPr="00915DD4" w:rsidRDefault="00D571A2" w:rsidP="00A15E9E">
            <w:pPr>
              <w:rPr>
                <w:b/>
              </w:rPr>
            </w:pPr>
            <w:r w:rsidRPr="00915DD4">
              <w:rPr>
                <w:b/>
              </w:rPr>
              <w:t>ОМ «Экспериментирование с живой и неживой природой»</w:t>
            </w:r>
          </w:p>
          <w:p w:rsidR="00D571A2" w:rsidRPr="00915DD4" w:rsidRDefault="00D571A2" w:rsidP="00A15E9E">
            <w:r w:rsidRPr="00915DD4">
              <w:t>- «всё увидим, всё узнаем» (знакомство с микроскопом)</w:t>
            </w:r>
          </w:p>
          <w:p w:rsidR="00D571A2" w:rsidRPr="00915DD4" w:rsidRDefault="00D571A2" w:rsidP="00A15E9E">
            <w:r w:rsidRPr="00915DD4">
              <w:t>- «что из чего выросло?»</w:t>
            </w:r>
          </w:p>
          <w:p w:rsidR="00D571A2" w:rsidRPr="00915DD4" w:rsidRDefault="00D571A2" w:rsidP="00A15E9E">
            <w:r w:rsidRPr="00915DD4">
              <w:t>- «чей кораблик быстрее?»</w:t>
            </w:r>
          </w:p>
          <w:p w:rsidR="00D571A2" w:rsidRPr="00915DD4" w:rsidRDefault="00D571A2" w:rsidP="00A15E9E">
            <w:r w:rsidRPr="00915DD4">
              <w:t>- экспериментирование с почвой</w:t>
            </w:r>
          </w:p>
          <w:p w:rsidR="00D571A2" w:rsidRPr="00915DD4" w:rsidRDefault="00D571A2" w:rsidP="00A15E9E">
            <w:r w:rsidRPr="00915DD4">
              <w:rPr>
                <w:b/>
              </w:rPr>
              <w:t>ОМ «</w:t>
            </w:r>
            <w:r w:rsidRPr="00915DD4">
              <w:rPr>
                <w:b/>
                <w:lang w:val="en-US"/>
              </w:rPr>
              <w:t>LEGO</w:t>
            </w:r>
            <w:r w:rsidRPr="00915DD4">
              <w:rPr>
                <w:b/>
              </w:rPr>
              <w:t xml:space="preserve"> - конструирование»</w:t>
            </w:r>
          </w:p>
          <w:p w:rsidR="00D571A2" w:rsidRPr="00915DD4" w:rsidRDefault="00D571A2" w:rsidP="00A15E9E">
            <w:r w:rsidRPr="00915DD4">
              <w:t>- строительство транспорта, домов</w:t>
            </w:r>
          </w:p>
          <w:p w:rsidR="00D571A2" w:rsidRPr="00915DD4" w:rsidRDefault="00D571A2" w:rsidP="00A15E9E">
            <w:r w:rsidRPr="00915DD4">
              <w:rPr>
                <w:b/>
              </w:rPr>
              <w:t>ОМ «Математическое развитие»</w:t>
            </w:r>
          </w:p>
          <w:p w:rsidR="00D571A2" w:rsidRPr="00915DD4" w:rsidRDefault="00D571A2" w:rsidP="00A15E9E">
            <w:r w:rsidRPr="00915DD4">
              <w:t>- сравнение количества разных животных,</w:t>
            </w:r>
          </w:p>
          <w:p w:rsidR="00D571A2" w:rsidRPr="00915DD4" w:rsidRDefault="00D571A2" w:rsidP="00A15E9E">
            <w:r w:rsidRPr="00915DD4">
              <w:t xml:space="preserve">- игра «Кто, где стоит?» </w:t>
            </w:r>
          </w:p>
          <w:p w:rsidR="00D571A2" w:rsidRPr="00915DD4" w:rsidRDefault="00D571A2" w:rsidP="00A15E9E">
            <w:r w:rsidRPr="00915DD4">
              <w:t>- «Что сначала, что потом?»</w:t>
            </w:r>
          </w:p>
          <w:p w:rsidR="00D571A2" w:rsidRPr="00915DD4" w:rsidRDefault="00D571A2" w:rsidP="00A15E9E">
            <w:r w:rsidRPr="00915DD4">
              <w:t>- «Рассели солнечных зайчиков»</w:t>
            </w:r>
          </w:p>
          <w:p w:rsidR="00D571A2" w:rsidRPr="00915DD4" w:rsidRDefault="00D571A2" w:rsidP="00A15E9E">
            <w:r w:rsidRPr="00915DD4">
              <w:rPr>
                <w:b/>
              </w:rPr>
              <w:t>ОМ «Робототехника»</w:t>
            </w:r>
          </w:p>
          <w:p w:rsidR="00D571A2" w:rsidRPr="00915DD4" w:rsidRDefault="00D571A2" w:rsidP="00A15E9E">
            <w:r w:rsidRPr="00915DD4">
              <w:lastRenderedPageBreak/>
              <w:t>- игры с ботами «Пчёлки», «Лисичка»</w:t>
            </w:r>
          </w:p>
          <w:p w:rsidR="00D571A2" w:rsidRPr="00915DD4" w:rsidRDefault="00D571A2" w:rsidP="00A15E9E">
            <w:r w:rsidRPr="00915DD4">
              <w:rPr>
                <w:b/>
              </w:rPr>
              <w:t>ОМ «Я творю мир»</w:t>
            </w:r>
          </w:p>
          <w:p w:rsidR="00D571A2" w:rsidRPr="00915DD4" w:rsidRDefault="00D571A2" w:rsidP="00A15E9E">
            <w:r w:rsidRPr="00915DD4">
              <w:t>- разработка мультфильма «Волшебница Весна»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lastRenderedPageBreak/>
              <w:t>Взаимодействие с родителями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 xml:space="preserve">Выращивание рассады, составление альбома наблюдений и фотоколлажа по данному процессу 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Итоговое мероприятие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Показ детям мультфильма «Волшебница Весна»</w:t>
            </w:r>
          </w:p>
          <w:p w:rsidR="00D571A2" w:rsidRPr="00915DD4" w:rsidRDefault="00D571A2" w:rsidP="00A15E9E"/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Релаксация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«Нарисуй, как ты помогал деревенским жителям», «Весенний пейзаж» (пластилинография)</w:t>
            </w:r>
          </w:p>
        </w:tc>
      </w:tr>
      <w:tr w:rsidR="00D571A2" w:rsidRPr="00915DD4" w:rsidTr="00A15E9E">
        <w:tc>
          <w:tcPr>
            <w:tcW w:w="2808" w:type="dxa"/>
            <w:shd w:val="clear" w:color="auto" w:fill="auto"/>
          </w:tcPr>
          <w:p w:rsidR="00D571A2" w:rsidRPr="00915DD4" w:rsidRDefault="00D571A2" w:rsidP="00A15E9E">
            <w:r w:rsidRPr="00915DD4">
              <w:t>Продукты детской деятельности</w:t>
            </w:r>
          </w:p>
        </w:tc>
        <w:tc>
          <w:tcPr>
            <w:tcW w:w="6763" w:type="dxa"/>
            <w:shd w:val="clear" w:color="auto" w:fill="auto"/>
          </w:tcPr>
          <w:p w:rsidR="00D571A2" w:rsidRPr="00915DD4" w:rsidRDefault="00D571A2" w:rsidP="00A15E9E">
            <w:r w:rsidRPr="00915DD4">
              <w:t>Рисунки детей, записи экспериментов, создание композиции «Весенние фантазии», мультфильм «Волшебница Весна»</w:t>
            </w:r>
          </w:p>
        </w:tc>
      </w:tr>
    </w:tbl>
    <w:p w:rsidR="00D571A2" w:rsidRPr="00915DD4" w:rsidRDefault="00D571A2" w:rsidP="00D571A2">
      <w:pPr>
        <w:ind w:left="360"/>
      </w:pPr>
    </w:p>
    <w:p w:rsidR="00D571A2" w:rsidRPr="00915DD4" w:rsidRDefault="00D571A2" w:rsidP="00D571A2">
      <w:pPr>
        <w:ind w:left="360"/>
      </w:pPr>
    </w:p>
    <w:p w:rsidR="006C5ADB" w:rsidRDefault="006C5ADB"/>
    <w:sectPr w:rsidR="006C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2"/>
    <w:rsid w:val="000809DA"/>
    <w:rsid w:val="00602A62"/>
    <w:rsid w:val="006C5ADB"/>
    <w:rsid w:val="00D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2E81-A95B-4C39-AE0D-D58E204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2023-06-13T11:24:00Z</dcterms:created>
  <dcterms:modified xsi:type="dcterms:W3CDTF">2023-06-13T13:51:00Z</dcterms:modified>
</cp:coreProperties>
</file>