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1D" w:rsidRPr="00352797" w:rsidRDefault="00D5091D" w:rsidP="00D5091D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4"/>
          <w:szCs w:val="40"/>
        </w:rPr>
      </w:pPr>
      <w:r w:rsidRPr="00352797">
        <w:rPr>
          <w:rFonts w:ascii="Times New Roman" w:hAnsi="Times New Roman" w:cs="Times New Roman"/>
          <w:b/>
          <w:bCs/>
          <w:color w:val="000000"/>
          <w:sz w:val="44"/>
          <w:szCs w:val="40"/>
        </w:rPr>
        <w:t>Подвижные игры с детьми с</w:t>
      </w:r>
      <w:r>
        <w:rPr>
          <w:rFonts w:ascii="Times New Roman" w:hAnsi="Times New Roman" w:cs="Times New Roman"/>
          <w:b/>
          <w:bCs/>
          <w:color w:val="000000"/>
          <w:sz w:val="44"/>
          <w:szCs w:val="40"/>
        </w:rPr>
        <w:t xml:space="preserve">редней </w:t>
      </w:r>
      <w:r w:rsidRPr="00352797">
        <w:rPr>
          <w:rFonts w:ascii="Times New Roman" w:hAnsi="Times New Roman" w:cs="Times New Roman"/>
          <w:b/>
          <w:bCs/>
          <w:color w:val="000000"/>
          <w:sz w:val="44"/>
          <w:szCs w:val="40"/>
        </w:rPr>
        <w:t>группы</w:t>
      </w:r>
    </w:p>
    <w:p w:rsidR="00D5091D" w:rsidRPr="00352797" w:rsidRDefault="00D5091D" w:rsidP="00D5091D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4"/>
          <w:szCs w:val="40"/>
        </w:rPr>
      </w:pPr>
    </w:p>
    <w:p w:rsidR="00D5091D" w:rsidRPr="00352797" w:rsidRDefault="00D5091D" w:rsidP="00D5091D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4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0"/>
        </w:rPr>
        <w:t>СЕН</w:t>
      </w:r>
      <w:r w:rsidRPr="00352797">
        <w:rPr>
          <w:rFonts w:ascii="Times New Roman" w:hAnsi="Times New Roman" w:cs="Times New Roman"/>
          <w:b/>
          <w:bCs/>
          <w:color w:val="000000"/>
          <w:sz w:val="44"/>
          <w:szCs w:val="40"/>
        </w:rPr>
        <w:t>ТЯБРЬ</w:t>
      </w:r>
    </w:p>
    <w:p w:rsidR="00D5091D" w:rsidRPr="00155AA3" w:rsidRDefault="00D5091D" w:rsidP="00D5091D">
      <w:pPr>
        <w:pStyle w:val="ParagraphStyle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D5091D" w:rsidRDefault="00D5091D" w:rsidP="00D5091D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5091D" w:rsidRPr="006527BE" w:rsidRDefault="00D5091D" w:rsidP="00D5091D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Игра - танец «Все спортом занимаются»</w:t>
      </w:r>
    </w:p>
    <w:p w:rsidR="00D5091D" w:rsidRPr="006527BE" w:rsidRDefault="00D5091D" w:rsidP="00D5091D">
      <w:pPr>
        <w:pStyle w:val="ParagraphStyle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D5091D" w:rsidRPr="006527BE" w:rsidRDefault="00D5091D" w:rsidP="00D5091D">
      <w:pPr>
        <w:pStyle w:val="ParagraphStyle"/>
        <w:rPr>
          <w:rFonts w:ascii="Times New Roman" w:hAnsi="Times New Roman" w:cs="Times New Roman"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color w:val="000000"/>
          <w:sz w:val="44"/>
          <w:szCs w:val="44"/>
        </w:rPr>
        <w:t>Дети стоят по всему залу и выполняют движения в соответствии с текстом.</w:t>
      </w:r>
    </w:p>
    <w:p w:rsidR="00D5091D" w:rsidRPr="006527BE" w:rsidRDefault="00D5091D" w:rsidP="00D5091D">
      <w:pPr>
        <w:pStyle w:val="ParagraphStyle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Скачет лягушонок: «Ква-ква-</w:t>
      </w:r>
      <w:proofErr w:type="spellStart"/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ква</w:t>
      </w:r>
      <w:proofErr w:type="spellEnd"/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!» </w:t>
      </w:r>
    </w:p>
    <w:p w:rsidR="00D5091D" w:rsidRPr="006527BE" w:rsidRDefault="00D5091D" w:rsidP="00D5091D">
      <w:pPr>
        <w:pStyle w:val="ParagraphStyle"/>
        <w:rPr>
          <w:rFonts w:ascii="Times New Roman" w:hAnsi="Times New Roman" w:cs="Times New Roman"/>
          <w:b/>
          <w:i/>
          <w:iCs/>
          <w:color w:val="000000"/>
          <w:sz w:val="44"/>
          <w:szCs w:val="44"/>
        </w:rPr>
      </w:pPr>
      <w:proofErr w:type="gramStart"/>
      <w:r w:rsidRPr="006527BE">
        <w:rPr>
          <w:rFonts w:ascii="Times New Roman" w:hAnsi="Times New Roman" w:cs="Times New Roman"/>
          <w:i/>
          <w:iCs/>
          <w:color w:val="000000"/>
          <w:sz w:val="44"/>
          <w:szCs w:val="44"/>
        </w:rPr>
        <w:t>(Руки согнуты в локтях, наклоны в стороны.</w:t>
      </w:r>
      <w:proofErr w:type="gramEnd"/>
      <w:r w:rsidRPr="006527BE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</w:t>
      </w:r>
      <w:proofErr w:type="gramStart"/>
      <w:r w:rsidRPr="006527BE">
        <w:rPr>
          <w:rFonts w:ascii="Times New Roman" w:hAnsi="Times New Roman" w:cs="Times New Roman"/>
          <w:b/>
          <w:i/>
          <w:iCs/>
          <w:color w:val="000000"/>
          <w:sz w:val="44"/>
          <w:szCs w:val="44"/>
        </w:rPr>
        <w:t>Сжимать и разжимать прямые пальцы в кулак.)</w:t>
      </w:r>
      <w:proofErr w:type="gramEnd"/>
    </w:p>
    <w:p w:rsidR="00D5091D" w:rsidRPr="006527BE" w:rsidRDefault="00D5091D" w:rsidP="00D5091D">
      <w:pPr>
        <w:pStyle w:val="ParagraphStyle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Плавает утенок: «Кря-кря-кря!» </w:t>
      </w:r>
    </w:p>
    <w:p w:rsidR="00D5091D" w:rsidRPr="006527BE" w:rsidRDefault="00D5091D" w:rsidP="00D5091D">
      <w:pPr>
        <w:pStyle w:val="ParagraphStyle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proofErr w:type="gramStart"/>
      <w:r w:rsidRPr="006527BE">
        <w:rPr>
          <w:rFonts w:ascii="Times New Roman" w:hAnsi="Times New Roman" w:cs="Times New Roman"/>
          <w:i/>
          <w:iCs/>
          <w:color w:val="000000"/>
          <w:sz w:val="44"/>
          <w:szCs w:val="44"/>
        </w:rPr>
        <w:t>(Имитировать плавание.</w:t>
      </w:r>
      <w:proofErr w:type="gramEnd"/>
      <w:r w:rsidRPr="006527BE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</w:t>
      </w:r>
      <w:proofErr w:type="gramStart"/>
      <w:r w:rsidRPr="006527BE">
        <w:rPr>
          <w:rFonts w:ascii="Times New Roman" w:hAnsi="Times New Roman" w:cs="Times New Roman"/>
          <w:i/>
          <w:iCs/>
          <w:color w:val="000000"/>
          <w:sz w:val="44"/>
          <w:szCs w:val="44"/>
        </w:rPr>
        <w:t>Сжимать и разжимать прямые пальцы рук.)</w:t>
      </w:r>
      <w:proofErr w:type="gramEnd"/>
    </w:p>
    <w:p w:rsidR="00D5091D" w:rsidRPr="006527BE" w:rsidRDefault="00D5091D" w:rsidP="00D5091D">
      <w:pPr>
        <w:pStyle w:val="ParagraphStyle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Все вокруг стараются – спортом занимаются.</w:t>
      </w:r>
      <w:r w:rsidRPr="006527BE">
        <w:rPr>
          <w:rFonts w:ascii="Times New Roman" w:hAnsi="Times New Roman" w:cs="Times New Roman"/>
          <w:b/>
          <w:i/>
          <w:iCs/>
          <w:color w:val="000000"/>
          <w:sz w:val="44"/>
          <w:szCs w:val="44"/>
        </w:rPr>
        <w:t xml:space="preserve"> </w:t>
      </w:r>
      <w:r w:rsidRPr="006527BE"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Одна рука вверх, другая вниз. </w:t>
      </w:r>
      <w:proofErr w:type="gramStart"/>
      <w:r w:rsidRPr="006527BE">
        <w:rPr>
          <w:rFonts w:ascii="Times New Roman" w:hAnsi="Times New Roman" w:cs="Times New Roman"/>
          <w:i/>
          <w:iCs/>
          <w:color w:val="000000"/>
          <w:sz w:val="44"/>
          <w:szCs w:val="44"/>
        </w:rPr>
        <w:t>Менять положение рук.)</w:t>
      </w:r>
      <w:proofErr w:type="gramEnd"/>
    </w:p>
    <w:p w:rsidR="00D5091D" w:rsidRPr="006527BE" w:rsidRDefault="00D5091D" w:rsidP="00D5091D">
      <w:pPr>
        <w:pStyle w:val="ParagraphStyle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Быстрая синица – «</w:t>
      </w:r>
      <w:proofErr w:type="spellStart"/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тюр-лю-лю</w:t>
      </w:r>
      <w:proofErr w:type="spellEnd"/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».</w:t>
      </w:r>
    </w:p>
    <w:p w:rsidR="00D5091D" w:rsidRPr="006527BE" w:rsidRDefault="00D5091D" w:rsidP="00D5091D">
      <w:pPr>
        <w:pStyle w:val="ParagraphStyle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В воздухе кружится – </w:t>
      </w:r>
      <w:proofErr w:type="spellStart"/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тюр-лю-лю</w:t>
      </w:r>
      <w:proofErr w:type="spellEnd"/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.</w:t>
      </w:r>
    </w:p>
    <w:p w:rsidR="00D5091D" w:rsidRPr="006527BE" w:rsidRDefault="00D5091D" w:rsidP="00D5091D">
      <w:pPr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Игру можно повторить.</w:t>
      </w:r>
    </w:p>
    <w:p w:rsidR="00D5091D" w:rsidRDefault="00D5091D" w:rsidP="00D5091D">
      <w:pPr>
        <w:rPr>
          <w:rFonts w:ascii="Times New Roman" w:hAnsi="Times New Roman" w:cs="Times New Roman"/>
          <w:color w:val="000000"/>
          <w:sz w:val="44"/>
          <w:szCs w:val="44"/>
        </w:rPr>
      </w:pPr>
    </w:p>
    <w:p w:rsidR="00D5091D" w:rsidRDefault="00D5091D" w:rsidP="00D5091D">
      <w:pPr>
        <w:rPr>
          <w:rFonts w:ascii="Times New Roman" w:hAnsi="Times New Roman" w:cs="Times New Roman"/>
          <w:color w:val="000000"/>
          <w:sz w:val="44"/>
          <w:szCs w:val="44"/>
        </w:rPr>
      </w:pPr>
    </w:p>
    <w:p w:rsidR="00D5091D" w:rsidRDefault="00D5091D" w:rsidP="00D5091D">
      <w:pPr>
        <w:rPr>
          <w:rFonts w:ascii="Times New Roman" w:hAnsi="Times New Roman" w:cs="Times New Roman"/>
          <w:color w:val="000000"/>
          <w:sz w:val="44"/>
          <w:szCs w:val="44"/>
        </w:rPr>
      </w:pPr>
    </w:p>
    <w:p w:rsidR="00D5091D" w:rsidRPr="006527BE" w:rsidRDefault="00D5091D" w:rsidP="00D5091D">
      <w:pPr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</w:p>
    <w:p w:rsidR="00D5091D" w:rsidRPr="006527BE" w:rsidRDefault="00D5091D" w:rsidP="00D5091D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lastRenderedPageBreak/>
        <w:t>Игра «Спрячься за матрешку».</w:t>
      </w:r>
    </w:p>
    <w:p w:rsidR="00D5091D" w:rsidRPr="006527BE" w:rsidRDefault="00D5091D" w:rsidP="00D5091D">
      <w:pPr>
        <w:rPr>
          <w:rFonts w:ascii="Times New Roman" w:hAnsi="Times New Roman" w:cs="Times New Roman"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color w:val="000000"/>
          <w:sz w:val="44"/>
          <w:szCs w:val="44"/>
        </w:rPr>
        <w:t>В зале по кругу расставлены фигуры различных форм (куб, арка, треугольник, квадрат и др.). На них закреплены крупные изображения верхних и нижних частей игрушек-матрешек. Под музыку дети бегают. Как только музыка прекращается, дети бегут к матрешкам, прячутся за них и поднимают над собой изображения верхней ча</w:t>
      </w:r>
      <w:r>
        <w:rPr>
          <w:rFonts w:ascii="Times New Roman" w:hAnsi="Times New Roman" w:cs="Times New Roman"/>
          <w:color w:val="000000"/>
          <w:sz w:val="44"/>
          <w:szCs w:val="44"/>
        </w:rPr>
        <w:t>сти матрешек. Игра повторяется.</w:t>
      </w:r>
    </w:p>
    <w:p w:rsidR="00D5091D" w:rsidRPr="006527BE" w:rsidRDefault="00D5091D" w:rsidP="00D5091D">
      <w:pPr>
        <w:rPr>
          <w:rFonts w:ascii="Times New Roman" w:hAnsi="Times New Roman" w:cs="Times New Roman"/>
          <w:sz w:val="44"/>
          <w:szCs w:val="44"/>
        </w:rPr>
      </w:pPr>
    </w:p>
    <w:p w:rsidR="00D5091D" w:rsidRDefault="00D5091D" w:rsidP="00D5091D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Игровое действие </w:t>
      </w:r>
    </w:p>
    <w:p w:rsidR="00D5091D" w:rsidRDefault="00D5091D" w:rsidP="00D5091D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«Играй, играй, обруч не теряй!».</w:t>
      </w:r>
    </w:p>
    <w:p w:rsidR="00D5091D" w:rsidRPr="006527BE" w:rsidRDefault="00D5091D" w:rsidP="00D5091D">
      <w:pPr>
        <w:rPr>
          <w:rFonts w:ascii="Times New Roman" w:hAnsi="Times New Roman" w:cs="Times New Roman"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color w:val="000000"/>
          <w:sz w:val="44"/>
          <w:szCs w:val="44"/>
        </w:rPr>
        <w:t>Дети парами встают друг против друга, у одного из них обруч. По сигналу ребенок катит обруч своему товарищу, а другой ловит. Затем наоборот.</w:t>
      </w:r>
    </w:p>
    <w:p w:rsidR="00D5091D" w:rsidRPr="006527BE" w:rsidRDefault="00D5091D" w:rsidP="00D5091D">
      <w:pPr>
        <w:rPr>
          <w:rFonts w:ascii="Times New Roman" w:hAnsi="Times New Roman" w:cs="Times New Roman"/>
          <w:color w:val="000000"/>
          <w:sz w:val="44"/>
          <w:szCs w:val="44"/>
        </w:rPr>
      </w:pPr>
    </w:p>
    <w:p w:rsidR="00D5091D" w:rsidRPr="006527BE" w:rsidRDefault="00D5091D" w:rsidP="00D5091D">
      <w:pPr>
        <w:pStyle w:val="ParagraphStyle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b/>
          <w:color w:val="000000"/>
          <w:sz w:val="44"/>
          <w:szCs w:val="44"/>
        </w:rPr>
        <w:t>Подвижная игра «Солнышко и дождик».</w:t>
      </w:r>
    </w:p>
    <w:p w:rsidR="00D5091D" w:rsidRPr="006527BE" w:rsidRDefault="00D5091D" w:rsidP="00D5091D">
      <w:pPr>
        <w:pStyle w:val="ParagraphStyle"/>
        <w:rPr>
          <w:rFonts w:ascii="Times New Roman" w:hAnsi="Times New Roman" w:cs="Times New Roman"/>
          <w:color w:val="000000"/>
          <w:sz w:val="44"/>
          <w:szCs w:val="44"/>
        </w:rPr>
      </w:pPr>
      <w:r w:rsidRPr="006527BE">
        <w:rPr>
          <w:rFonts w:ascii="Times New Roman" w:hAnsi="Times New Roman" w:cs="Times New Roman"/>
          <w:color w:val="000000"/>
          <w:sz w:val="44"/>
          <w:szCs w:val="44"/>
        </w:rPr>
        <w:t>По кругу разложены обручи. На слово «Солнышко» дети бегут по кругу. На слово «Дождик» становятся в обруч.</w:t>
      </w:r>
      <w:r w:rsidRPr="006527BE">
        <w:rPr>
          <w:rFonts w:ascii="Times New Roman" w:hAnsi="Times New Roman" w:cs="Times New Roman"/>
          <w:color w:val="000000"/>
          <w:sz w:val="44"/>
          <w:szCs w:val="44"/>
        </w:rPr>
        <w:tab/>
      </w:r>
    </w:p>
    <w:p w:rsidR="00D5091D" w:rsidRPr="006527BE" w:rsidRDefault="00D5091D" w:rsidP="00D5091D">
      <w:pPr>
        <w:pStyle w:val="ParagraphStyle"/>
        <w:tabs>
          <w:tab w:val="left" w:pos="2783"/>
        </w:tabs>
        <w:rPr>
          <w:rFonts w:ascii="Times New Roman" w:hAnsi="Times New Roman" w:cs="Times New Roman"/>
          <w:color w:val="000000"/>
          <w:sz w:val="44"/>
          <w:szCs w:val="44"/>
        </w:rPr>
      </w:pPr>
    </w:p>
    <w:p w:rsidR="00504CDD" w:rsidRDefault="00504CDD"/>
    <w:sectPr w:rsidR="0050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A"/>
    <w:rsid w:val="00504CDD"/>
    <w:rsid w:val="00C3561A"/>
    <w:rsid w:val="00D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5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5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2020-09-06T19:28:00Z</dcterms:created>
  <dcterms:modified xsi:type="dcterms:W3CDTF">2020-09-06T19:28:00Z</dcterms:modified>
</cp:coreProperties>
</file>