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C1" w:rsidRDefault="00330EC1" w:rsidP="00330EC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Опыты с водой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вас, уважаемые родители!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детском саду мы уделяем много внимания детскому экспериментированию.  Экспериментирование – это, наряду с игрой, достаточно простой и интересный метод обучения детей. Ведь знания, добытые самостоятельно, всегда являются самыми прочными. А к тому же, опыт привлекает и заинтересовывает ребенка.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Несложные опыты и эксперименты можно организовать и дома.  Все дети любят возиться с водой. Для этого не требуется больших усилий, только желание, немного фантазии и, конечно, некоторые научные знания.  Проводя эти опыты, дети познакомятся с некоторыми свойствами воды, увидят, что такой привычный объект, как вода, таит в себе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много неизвестного и интересного!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 экспериментирования</w:t>
      </w:r>
      <w:r>
        <w:rPr>
          <w:rStyle w:val="c1"/>
          <w:color w:val="000000"/>
          <w:sz w:val="28"/>
          <w:szCs w:val="28"/>
        </w:rPr>
        <w:t> – вести детей вверх в познании окружающего мира. Ребёнок учится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330EC1" w:rsidRDefault="00330EC1" w:rsidP="00330E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Установить цель эксперимента (для чего мы проводим опыт).</w:t>
      </w:r>
    </w:p>
    <w:p w:rsidR="00330EC1" w:rsidRDefault="00330EC1" w:rsidP="00330E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Подобрать материалы (всё необходимое для проведения опыта).</w:t>
      </w:r>
    </w:p>
    <w:p w:rsidR="00330EC1" w:rsidRDefault="00330EC1" w:rsidP="00330E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Обсудить процесс (что делаем).</w:t>
      </w:r>
    </w:p>
    <w:p w:rsidR="00330EC1" w:rsidRDefault="00330EC1" w:rsidP="00330E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Подвести итоги (какой результат).</w:t>
      </w:r>
    </w:p>
    <w:p w:rsidR="00330EC1" w:rsidRDefault="00330EC1" w:rsidP="00330E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Объяснить почему? (доступными для ребёнка словами).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Эксперимент (Опыт)</w:t>
      </w:r>
      <w:r>
        <w:rPr>
          <w:rStyle w:val="c1"/>
          <w:color w:val="000000"/>
          <w:sz w:val="28"/>
          <w:szCs w:val="28"/>
        </w:rPr>
        <w:t> – это наблюдение за явлениями природы, которое производится в специально организованных условиях.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воду.</w:t>
      </w:r>
    </w:p>
    <w:p w:rsidR="00330EC1" w:rsidRDefault="00330EC1" w:rsidP="00330E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Благодаря опытам у детей развивается способность сравнивать, делать выводы, высказывать суждения.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 Опыты используются для ознакомления детей со свойствами песка, глины, воды.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Предлагаем Вашему вниманию некоторые опыты, которые Вы можете провести со своими детьми дома.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7030A0"/>
          <w:sz w:val="28"/>
          <w:szCs w:val="28"/>
        </w:rPr>
        <w:t>Лёд – твёрдая вода.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же образом проследить за таянием снега. Вывод: лёд, снег – это тоже вода.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7030A0"/>
          <w:sz w:val="28"/>
          <w:szCs w:val="28"/>
        </w:rPr>
        <w:t>Пар – это тоже вода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7030A0"/>
          <w:sz w:val="28"/>
          <w:szCs w:val="28"/>
        </w:rPr>
        <w:t>Вода жидкая, может течь.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того,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Поскольку вода жидкая, может течь, её называют жидкостью.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7030A0"/>
          <w:sz w:val="28"/>
          <w:szCs w:val="28"/>
        </w:rPr>
        <w:t>В воде некоторые вещества растворяются,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7030A0"/>
          <w:sz w:val="28"/>
          <w:szCs w:val="28"/>
        </w:rPr>
        <w:t>а некоторые – не растворяются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дне аквариума лежит песок. Растворится он или нет? Что было бы. если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7030A0"/>
          <w:sz w:val="28"/>
          <w:szCs w:val="28"/>
        </w:rPr>
        <w:t>Лёд легче воды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7030A0"/>
          <w:sz w:val="28"/>
          <w:szCs w:val="28"/>
        </w:rPr>
        <w:t>Вода бывает теплой, холодной, горячей.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Дать детям стаканчики с водой разной температуры. Дети пальчиком или с помощью термометра определяют, в каком стаканчике </w:t>
      </w:r>
      <w:proofErr w:type="gramStart"/>
      <w:r>
        <w:rPr>
          <w:rStyle w:val="c1"/>
          <w:color w:val="000000"/>
          <w:sz w:val="28"/>
          <w:szCs w:val="28"/>
        </w:rPr>
        <w:t>вода  холодная</w:t>
      </w:r>
      <w:proofErr w:type="gramEnd"/>
      <w:r>
        <w:rPr>
          <w:rStyle w:val="c1"/>
          <w:color w:val="000000"/>
          <w:sz w:val="28"/>
          <w:szCs w:val="28"/>
        </w:rPr>
        <w:t>, а в каком горячая. Спросите ребёнка, как получить тёплую воду? Проделайте это вместе с ним.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продолжить предыдущий опыт, сравнив температуру воды до того, как в неё положили лёд, и после того, как он растаял. Почему вода стала холоднее?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Важно, чтобы дети поняли, что в водоёмах вода бывает разной температуры, а значит, в них живут разные растения и животные.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7030A0"/>
          <w:sz w:val="28"/>
          <w:szCs w:val="28"/>
        </w:rPr>
        <w:t>Вода не имеет формы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330EC1" w:rsidRDefault="00330EC1" w:rsidP="00330EC1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только часть опытов, которые можно провести с водой и немного рассказать детям о ее свойствах. Так, играя, они получат свои первые уроки по физике.</w:t>
      </w:r>
    </w:p>
    <w:p w:rsidR="00330EC1" w:rsidRDefault="00330EC1" w:rsidP="00330EC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7030A0"/>
          <w:sz w:val="28"/>
          <w:szCs w:val="28"/>
        </w:rPr>
        <w:t>Удачи Вам!</w:t>
      </w:r>
    </w:p>
    <w:p w:rsidR="00D902CF" w:rsidRDefault="00D902CF"/>
    <w:sectPr w:rsidR="00D9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C1"/>
    <w:rsid w:val="00165C36"/>
    <w:rsid w:val="00330EC1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8B43-81DF-40DF-A732-2D91050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0EC1"/>
  </w:style>
  <w:style w:type="paragraph" w:customStyle="1" w:styleId="c8">
    <w:name w:val="c8"/>
    <w:basedOn w:val="a"/>
    <w:rsid w:val="0033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0EC1"/>
  </w:style>
  <w:style w:type="paragraph" w:customStyle="1" w:styleId="c0">
    <w:name w:val="c0"/>
    <w:basedOn w:val="a"/>
    <w:rsid w:val="0033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2023-07-05T12:08:00Z</dcterms:created>
  <dcterms:modified xsi:type="dcterms:W3CDTF">2023-07-05T12:10:00Z</dcterms:modified>
</cp:coreProperties>
</file>