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BE" w:rsidRPr="007C278F" w:rsidRDefault="007C278F" w:rsidP="007C278F">
      <w:pPr>
        <w:pStyle w:val="a4"/>
        <w:ind w:right="72"/>
        <w:rPr>
          <w:sz w:val="24"/>
        </w:rPr>
      </w:pPr>
      <w:r w:rsidRPr="007C278F">
        <w:rPr>
          <w:sz w:val="24"/>
        </w:rPr>
        <w:t>Аннотация</w:t>
      </w:r>
      <w:r w:rsidRPr="007C278F">
        <w:rPr>
          <w:spacing w:val="-11"/>
          <w:sz w:val="24"/>
        </w:rPr>
        <w:t xml:space="preserve"> </w:t>
      </w:r>
      <w:r w:rsidRPr="007C278F">
        <w:rPr>
          <w:sz w:val="24"/>
        </w:rPr>
        <w:t>к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рабочей</w:t>
      </w:r>
      <w:r w:rsidRPr="007C278F">
        <w:rPr>
          <w:spacing w:val="-11"/>
          <w:sz w:val="24"/>
        </w:rPr>
        <w:t xml:space="preserve"> </w:t>
      </w:r>
      <w:r w:rsidRPr="007C278F">
        <w:rPr>
          <w:sz w:val="24"/>
        </w:rPr>
        <w:t>программе музыкального руководителя</w:t>
      </w:r>
    </w:p>
    <w:p w:rsidR="00BF2ABE" w:rsidRDefault="007C278F" w:rsidP="007C278F">
      <w:pPr>
        <w:pStyle w:val="a4"/>
        <w:ind w:right="72"/>
        <w:rPr>
          <w:spacing w:val="-2"/>
          <w:sz w:val="24"/>
        </w:rPr>
      </w:pPr>
      <w:r w:rsidRPr="007C278F">
        <w:rPr>
          <w:sz w:val="24"/>
        </w:rPr>
        <w:t>по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образовательной</w:t>
      </w:r>
      <w:r w:rsidRPr="007C278F">
        <w:rPr>
          <w:spacing w:val="-11"/>
          <w:sz w:val="24"/>
        </w:rPr>
        <w:t xml:space="preserve"> </w:t>
      </w:r>
      <w:r w:rsidRPr="007C278F">
        <w:rPr>
          <w:sz w:val="24"/>
        </w:rPr>
        <w:t>области</w:t>
      </w:r>
      <w:r w:rsidRPr="007C278F">
        <w:rPr>
          <w:spacing w:val="-11"/>
          <w:sz w:val="24"/>
        </w:rPr>
        <w:t xml:space="preserve"> </w:t>
      </w:r>
      <w:r w:rsidRPr="007C278F">
        <w:rPr>
          <w:sz w:val="24"/>
        </w:rPr>
        <w:t>«Художественно-эстетическое</w:t>
      </w:r>
      <w:r w:rsidRPr="007C278F">
        <w:rPr>
          <w:spacing w:val="-10"/>
          <w:sz w:val="24"/>
        </w:rPr>
        <w:t xml:space="preserve"> </w:t>
      </w:r>
      <w:r w:rsidRPr="007C278F">
        <w:rPr>
          <w:spacing w:val="-2"/>
          <w:sz w:val="24"/>
        </w:rPr>
        <w:t>развитие»</w:t>
      </w:r>
      <w:r>
        <w:rPr>
          <w:spacing w:val="-2"/>
          <w:sz w:val="24"/>
        </w:rPr>
        <w:t xml:space="preserve"> </w:t>
      </w:r>
      <w:bookmarkStart w:id="0" w:name="_GoBack"/>
      <w:bookmarkEnd w:id="0"/>
    </w:p>
    <w:p w:rsidR="007C278F" w:rsidRPr="007C278F" w:rsidRDefault="007C278F" w:rsidP="007C278F">
      <w:pPr>
        <w:pStyle w:val="a4"/>
        <w:ind w:right="72"/>
        <w:rPr>
          <w:sz w:val="24"/>
        </w:rPr>
      </w:pPr>
    </w:p>
    <w:p w:rsidR="007C278F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Рабочая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программа/далее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Программа/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по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образовательной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области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«Художественно-э</w:t>
      </w:r>
      <w:r w:rsidRPr="007C278F">
        <w:rPr>
          <w:sz w:val="24"/>
        </w:rPr>
        <w:t>стетическое ра</w:t>
      </w:r>
      <w:r w:rsidRPr="007C278F">
        <w:rPr>
          <w:sz w:val="24"/>
        </w:rPr>
        <w:t>з</w:t>
      </w:r>
      <w:r w:rsidRPr="007C278F">
        <w:rPr>
          <w:sz w:val="24"/>
        </w:rPr>
        <w:t>в</w:t>
      </w:r>
      <w:r w:rsidRPr="007C278F">
        <w:rPr>
          <w:sz w:val="24"/>
        </w:rPr>
        <w:t>и</w:t>
      </w:r>
      <w:r w:rsidRPr="007C278F">
        <w:rPr>
          <w:sz w:val="24"/>
        </w:rPr>
        <w:t xml:space="preserve">тие», музыкального руководителя разработана в соответствии с </w:t>
      </w:r>
      <w:r w:rsidRPr="007C278F">
        <w:rPr>
          <w:sz w:val="24"/>
        </w:rPr>
        <w:t>Образовательной</w:t>
      </w:r>
      <w:r w:rsidRPr="007C278F">
        <w:rPr>
          <w:spacing w:val="-12"/>
          <w:sz w:val="24"/>
        </w:rPr>
        <w:t xml:space="preserve"> </w:t>
      </w:r>
      <w:r w:rsidRPr="007C278F">
        <w:rPr>
          <w:sz w:val="24"/>
        </w:rPr>
        <w:t>программой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дошкольного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образования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МБДОУ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«Детский</w:t>
      </w:r>
      <w:r w:rsidRPr="007C278F">
        <w:rPr>
          <w:spacing w:val="-9"/>
          <w:sz w:val="24"/>
        </w:rPr>
        <w:t xml:space="preserve"> </w:t>
      </w:r>
      <w:r w:rsidRPr="007C278F">
        <w:rPr>
          <w:spacing w:val="-5"/>
          <w:sz w:val="24"/>
        </w:rPr>
        <w:t xml:space="preserve">сад </w:t>
      </w:r>
      <w:r w:rsidRPr="007C278F">
        <w:rPr>
          <w:sz w:val="24"/>
        </w:rPr>
        <w:t>№</w:t>
      </w:r>
      <w:r w:rsidRPr="007C278F">
        <w:rPr>
          <w:spacing w:val="-9"/>
          <w:sz w:val="24"/>
        </w:rPr>
        <w:t xml:space="preserve"> </w:t>
      </w:r>
      <w:r w:rsidRPr="007C278F">
        <w:rPr>
          <w:sz w:val="24"/>
        </w:rPr>
        <w:t>137</w:t>
      </w:r>
      <w:r w:rsidRPr="007C278F">
        <w:rPr>
          <w:sz w:val="24"/>
        </w:rPr>
        <w:t xml:space="preserve">». </w:t>
      </w:r>
    </w:p>
    <w:p w:rsidR="007C278F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Программа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обеспечивает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разностороннее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развитие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детей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по</w:t>
      </w:r>
      <w:r w:rsidRPr="007C278F">
        <w:rPr>
          <w:spacing w:val="-6"/>
          <w:sz w:val="24"/>
        </w:rPr>
        <w:t xml:space="preserve"> </w:t>
      </w:r>
      <w:r w:rsidRPr="007C278F">
        <w:rPr>
          <w:spacing w:val="-2"/>
          <w:sz w:val="24"/>
        </w:rPr>
        <w:t>напра</w:t>
      </w:r>
      <w:r w:rsidRPr="007C278F">
        <w:rPr>
          <w:spacing w:val="-2"/>
          <w:sz w:val="24"/>
        </w:rPr>
        <w:t>в</w:t>
      </w:r>
      <w:r w:rsidRPr="007C278F">
        <w:rPr>
          <w:spacing w:val="-2"/>
          <w:sz w:val="24"/>
        </w:rPr>
        <w:t xml:space="preserve">лению </w:t>
      </w:r>
      <w:r w:rsidRPr="007C278F">
        <w:rPr>
          <w:sz w:val="24"/>
        </w:rPr>
        <w:t>«Художественно-эс</w:t>
      </w:r>
      <w:r w:rsidRPr="007C278F">
        <w:rPr>
          <w:sz w:val="24"/>
        </w:rPr>
        <w:t>тетическое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развитие»</w:t>
      </w:r>
      <w:r w:rsidRPr="007C278F">
        <w:rPr>
          <w:spacing w:val="-9"/>
          <w:sz w:val="24"/>
        </w:rPr>
        <w:t xml:space="preserve"> </w:t>
      </w:r>
      <w:r w:rsidRPr="007C278F">
        <w:rPr>
          <w:sz w:val="24"/>
        </w:rPr>
        <w:t>с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учетом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их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возрастных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 xml:space="preserve">индивидуальных особенностей. 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Срок ре</w:t>
      </w:r>
      <w:r w:rsidRPr="007C278F">
        <w:rPr>
          <w:sz w:val="24"/>
        </w:rPr>
        <w:t>а</w:t>
      </w:r>
      <w:r w:rsidRPr="007C278F">
        <w:rPr>
          <w:sz w:val="24"/>
        </w:rPr>
        <w:t>лизации Програ</w:t>
      </w:r>
      <w:r w:rsidRPr="007C278F">
        <w:rPr>
          <w:sz w:val="24"/>
        </w:rPr>
        <w:t>м</w:t>
      </w:r>
      <w:r w:rsidRPr="007C278F">
        <w:rPr>
          <w:sz w:val="24"/>
        </w:rPr>
        <w:t>мы — 1 год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Программа является нормативно-управленческим документом, определяющим содержател</w:t>
      </w:r>
      <w:r w:rsidRPr="007C278F">
        <w:rPr>
          <w:sz w:val="24"/>
        </w:rPr>
        <w:t>ь</w:t>
      </w:r>
      <w:r w:rsidRPr="007C278F">
        <w:rPr>
          <w:sz w:val="24"/>
        </w:rPr>
        <w:t>ную и о</w:t>
      </w:r>
      <w:r w:rsidRPr="007C278F">
        <w:rPr>
          <w:sz w:val="24"/>
        </w:rPr>
        <w:t>р</w:t>
      </w:r>
      <w:r w:rsidRPr="007C278F">
        <w:rPr>
          <w:sz w:val="24"/>
        </w:rPr>
        <w:t>ганиз</w:t>
      </w:r>
      <w:r w:rsidRPr="007C278F">
        <w:rPr>
          <w:sz w:val="24"/>
        </w:rPr>
        <w:t>а</w:t>
      </w:r>
      <w:r w:rsidRPr="007C278F">
        <w:rPr>
          <w:sz w:val="24"/>
        </w:rPr>
        <w:t>ционную составляющие образовательного процесса в дош</w:t>
      </w:r>
      <w:r w:rsidRPr="007C278F">
        <w:rPr>
          <w:sz w:val="24"/>
        </w:rPr>
        <w:t>кольном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учреждении.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Она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определяет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цель,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задачи,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планируемые</w:t>
      </w:r>
      <w:r w:rsidRPr="007C278F">
        <w:rPr>
          <w:spacing w:val="-5"/>
          <w:sz w:val="24"/>
        </w:rPr>
        <w:t xml:space="preserve"> </w:t>
      </w:r>
      <w:r w:rsidRPr="007C278F">
        <w:rPr>
          <w:spacing w:val="-2"/>
          <w:sz w:val="24"/>
        </w:rPr>
        <w:t xml:space="preserve">результаты, </w:t>
      </w:r>
      <w:r w:rsidRPr="007C278F">
        <w:rPr>
          <w:sz w:val="24"/>
        </w:rPr>
        <w:t>содержание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организацию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образовательного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процесса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с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воспитанниками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всех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 xml:space="preserve">возрастных </w:t>
      </w:r>
      <w:r w:rsidRPr="007C278F">
        <w:rPr>
          <w:spacing w:val="-2"/>
          <w:sz w:val="24"/>
        </w:rPr>
        <w:t>группах.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Программа разработана в соответствии с действующим законодательством, нормативными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правовыми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акт</w:t>
      </w:r>
      <w:r w:rsidRPr="007C278F">
        <w:rPr>
          <w:sz w:val="24"/>
        </w:rPr>
        <w:t>а</w:t>
      </w:r>
      <w:r w:rsidRPr="007C278F">
        <w:rPr>
          <w:sz w:val="24"/>
        </w:rPr>
        <w:t>ми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иными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документами,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регламентирующими деятельность дошкольной образов</w:t>
      </w:r>
      <w:r w:rsidRPr="007C278F">
        <w:rPr>
          <w:sz w:val="24"/>
        </w:rPr>
        <w:t>а</w:t>
      </w:r>
      <w:r w:rsidRPr="007C278F">
        <w:rPr>
          <w:sz w:val="24"/>
        </w:rPr>
        <w:t>тельной организации: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-Федеральный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закон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от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29.12.2012</w:t>
      </w:r>
      <w:r w:rsidRPr="007C278F">
        <w:rPr>
          <w:spacing w:val="43"/>
          <w:sz w:val="24"/>
        </w:rPr>
        <w:t xml:space="preserve"> </w:t>
      </w:r>
      <w:r w:rsidRPr="007C278F">
        <w:rPr>
          <w:sz w:val="24"/>
        </w:rPr>
        <w:t>№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273-ФЗ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«Об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образовании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Российской</w:t>
      </w:r>
      <w:r w:rsidRPr="007C278F">
        <w:rPr>
          <w:spacing w:val="-4"/>
          <w:sz w:val="24"/>
        </w:rPr>
        <w:t xml:space="preserve"> </w:t>
      </w:r>
      <w:r w:rsidRPr="007C278F">
        <w:rPr>
          <w:spacing w:val="-2"/>
          <w:sz w:val="24"/>
        </w:rPr>
        <w:t>Федерации»;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color w:val="000009"/>
          <w:sz w:val="24"/>
        </w:rPr>
        <w:t>-Федеральный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закон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от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31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июля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2020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г.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№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304-ФЗ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«О</w:t>
      </w:r>
      <w:r w:rsidRPr="007C278F">
        <w:rPr>
          <w:color w:val="000009"/>
          <w:spacing w:val="-2"/>
          <w:sz w:val="24"/>
        </w:rPr>
        <w:t xml:space="preserve"> </w:t>
      </w:r>
      <w:r w:rsidRPr="007C278F">
        <w:rPr>
          <w:color w:val="000009"/>
          <w:sz w:val="24"/>
        </w:rPr>
        <w:t>внесении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изменений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в</w:t>
      </w:r>
      <w:r w:rsidRPr="007C278F">
        <w:rPr>
          <w:color w:val="000009"/>
          <w:spacing w:val="-1"/>
          <w:sz w:val="24"/>
        </w:rPr>
        <w:t xml:space="preserve"> </w:t>
      </w:r>
      <w:r w:rsidRPr="007C278F">
        <w:rPr>
          <w:color w:val="000009"/>
          <w:sz w:val="24"/>
        </w:rPr>
        <w:t>Федеральный закон «Об о</w:t>
      </w:r>
      <w:r w:rsidRPr="007C278F">
        <w:rPr>
          <w:color w:val="000009"/>
          <w:sz w:val="24"/>
        </w:rPr>
        <w:t>б</w:t>
      </w:r>
      <w:r w:rsidRPr="007C278F">
        <w:rPr>
          <w:color w:val="000009"/>
          <w:sz w:val="24"/>
        </w:rPr>
        <w:t>разовании в Российской Федерации» по вопросам воспитания обучающихся»;</w:t>
      </w:r>
    </w:p>
    <w:p w:rsidR="00BF2ABE" w:rsidRPr="007C278F" w:rsidRDefault="007C278F" w:rsidP="007C278F">
      <w:pPr>
        <w:pStyle w:val="a3"/>
        <w:tabs>
          <w:tab w:val="left" w:pos="869"/>
          <w:tab w:val="left" w:pos="2729"/>
          <w:tab w:val="left" w:pos="4232"/>
          <w:tab w:val="left" w:pos="5623"/>
          <w:tab w:val="left" w:pos="6697"/>
          <w:tab w:val="left" w:pos="7052"/>
          <w:tab w:val="left" w:pos="8628"/>
        </w:tabs>
        <w:ind w:left="0" w:right="72" w:firstLine="567"/>
        <w:jc w:val="both"/>
        <w:rPr>
          <w:sz w:val="24"/>
        </w:rPr>
      </w:pPr>
      <w:r w:rsidRPr="007C278F">
        <w:rPr>
          <w:color w:val="000009"/>
          <w:sz w:val="24"/>
        </w:rPr>
        <w:t>-Федеральный закон от 24 сентября 2022 г. № 371-ФЗ «О</w:t>
      </w:r>
      <w:r w:rsidRPr="007C278F">
        <w:rPr>
          <w:color w:val="000009"/>
          <w:spacing w:val="-2"/>
          <w:sz w:val="24"/>
        </w:rPr>
        <w:t xml:space="preserve"> </w:t>
      </w:r>
      <w:r w:rsidRPr="007C278F">
        <w:rPr>
          <w:color w:val="000009"/>
          <w:sz w:val="24"/>
        </w:rPr>
        <w:t>внесении изменений в</w:t>
      </w:r>
      <w:r w:rsidRPr="007C278F">
        <w:rPr>
          <w:color w:val="000009"/>
          <w:spacing w:val="-1"/>
          <w:sz w:val="24"/>
        </w:rPr>
        <w:t xml:space="preserve"> </w:t>
      </w:r>
      <w:r w:rsidRPr="007C278F">
        <w:rPr>
          <w:color w:val="000009"/>
          <w:sz w:val="24"/>
        </w:rPr>
        <w:t xml:space="preserve">Федеральный </w:t>
      </w:r>
      <w:r w:rsidRPr="007C278F">
        <w:rPr>
          <w:color w:val="000009"/>
          <w:spacing w:val="-2"/>
          <w:sz w:val="24"/>
        </w:rPr>
        <w:t xml:space="preserve">закон </w:t>
      </w:r>
      <w:r w:rsidRPr="007C278F">
        <w:rPr>
          <w:color w:val="000009"/>
          <w:sz w:val="24"/>
        </w:rPr>
        <w:t>«Об</w:t>
      </w:r>
      <w:r w:rsidRPr="007C278F">
        <w:rPr>
          <w:color w:val="000009"/>
          <w:spacing w:val="-6"/>
          <w:sz w:val="24"/>
        </w:rPr>
        <w:t xml:space="preserve"> </w:t>
      </w:r>
      <w:r w:rsidRPr="007C278F">
        <w:rPr>
          <w:color w:val="000009"/>
          <w:spacing w:val="-2"/>
          <w:sz w:val="24"/>
        </w:rPr>
        <w:t xml:space="preserve">образовании </w:t>
      </w:r>
      <w:r w:rsidRPr="007C278F">
        <w:rPr>
          <w:color w:val="000009"/>
          <w:sz w:val="24"/>
        </w:rPr>
        <w:t xml:space="preserve">в </w:t>
      </w:r>
      <w:r w:rsidRPr="007C278F">
        <w:rPr>
          <w:color w:val="000009"/>
          <w:spacing w:val="-2"/>
          <w:sz w:val="24"/>
        </w:rPr>
        <w:t xml:space="preserve">Российской </w:t>
      </w:r>
      <w:r w:rsidRPr="007C278F">
        <w:rPr>
          <w:color w:val="000009"/>
          <w:spacing w:val="-2"/>
          <w:sz w:val="24"/>
        </w:rPr>
        <w:t xml:space="preserve">Федерации» </w:t>
      </w:r>
      <w:r w:rsidRPr="007C278F">
        <w:rPr>
          <w:color w:val="000009"/>
          <w:sz w:val="24"/>
        </w:rPr>
        <w:t>и</w:t>
      </w:r>
      <w:r w:rsidRPr="007C278F">
        <w:rPr>
          <w:color w:val="000009"/>
          <w:spacing w:val="-1"/>
          <w:sz w:val="24"/>
        </w:rPr>
        <w:t xml:space="preserve"> </w:t>
      </w:r>
      <w:r w:rsidRPr="007C278F">
        <w:rPr>
          <w:color w:val="000009"/>
          <w:spacing w:val="-2"/>
          <w:sz w:val="24"/>
        </w:rPr>
        <w:t xml:space="preserve">статью </w:t>
      </w:r>
      <w:r w:rsidRPr="007C278F">
        <w:rPr>
          <w:color w:val="000009"/>
          <w:spacing w:val="-10"/>
          <w:sz w:val="24"/>
        </w:rPr>
        <w:t xml:space="preserve">1 </w:t>
      </w:r>
      <w:r w:rsidRPr="007C278F">
        <w:rPr>
          <w:color w:val="000009"/>
          <w:spacing w:val="-2"/>
          <w:sz w:val="24"/>
        </w:rPr>
        <w:t>Федер</w:t>
      </w:r>
      <w:r w:rsidRPr="007C278F">
        <w:rPr>
          <w:color w:val="000009"/>
          <w:spacing w:val="-2"/>
          <w:sz w:val="24"/>
        </w:rPr>
        <w:t xml:space="preserve">ального </w:t>
      </w:r>
      <w:r w:rsidRPr="007C278F">
        <w:rPr>
          <w:color w:val="000009"/>
          <w:spacing w:val="-2"/>
          <w:sz w:val="24"/>
        </w:rPr>
        <w:t xml:space="preserve">закона </w:t>
      </w:r>
      <w:r w:rsidRPr="007C278F">
        <w:rPr>
          <w:color w:val="000009"/>
          <w:sz w:val="24"/>
        </w:rPr>
        <w:t>«Об</w:t>
      </w:r>
      <w:r w:rsidRPr="007C278F">
        <w:rPr>
          <w:color w:val="000009"/>
          <w:spacing w:val="-8"/>
          <w:sz w:val="24"/>
        </w:rPr>
        <w:t xml:space="preserve"> </w:t>
      </w:r>
      <w:r w:rsidRPr="007C278F">
        <w:rPr>
          <w:color w:val="000009"/>
          <w:sz w:val="24"/>
        </w:rPr>
        <w:t>обязательных</w:t>
      </w:r>
      <w:r w:rsidRPr="007C278F">
        <w:rPr>
          <w:color w:val="000009"/>
          <w:spacing w:val="-6"/>
          <w:sz w:val="24"/>
        </w:rPr>
        <w:t xml:space="preserve"> </w:t>
      </w:r>
      <w:r w:rsidRPr="007C278F">
        <w:rPr>
          <w:color w:val="000009"/>
          <w:sz w:val="24"/>
        </w:rPr>
        <w:t>требованиях</w:t>
      </w:r>
      <w:r w:rsidRPr="007C278F">
        <w:rPr>
          <w:color w:val="000009"/>
          <w:spacing w:val="-5"/>
          <w:sz w:val="24"/>
        </w:rPr>
        <w:t xml:space="preserve"> </w:t>
      </w:r>
      <w:r w:rsidRPr="007C278F">
        <w:rPr>
          <w:color w:val="000009"/>
          <w:sz w:val="24"/>
        </w:rPr>
        <w:t>в</w:t>
      </w:r>
      <w:r w:rsidRPr="007C278F">
        <w:rPr>
          <w:color w:val="000009"/>
          <w:spacing w:val="-7"/>
          <w:sz w:val="24"/>
        </w:rPr>
        <w:t xml:space="preserve"> </w:t>
      </w:r>
      <w:r w:rsidRPr="007C278F">
        <w:rPr>
          <w:color w:val="000009"/>
          <w:sz w:val="24"/>
        </w:rPr>
        <w:t>Российской</w:t>
      </w:r>
      <w:r w:rsidRPr="007C278F">
        <w:rPr>
          <w:color w:val="000009"/>
          <w:spacing w:val="-5"/>
          <w:sz w:val="24"/>
        </w:rPr>
        <w:t xml:space="preserve"> </w:t>
      </w:r>
      <w:r w:rsidRPr="007C278F">
        <w:rPr>
          <w:color w:val="000009"/>
          <w:spacing w:val="-2"/>
          <w:sz w:val="24"/>
        </w:rPr>
        <w:t>Федерации»;</w:t>
      </w:r>
    </w:p>
    <w:p w:rsidR="00BF2ABE" w:rsidRPr="007C278F" w:rsidRDefault="007C278F" w:rsidP="007C278F">
      <w:pPr>
        <w:pStyle w:val="a3"/>
        <w:tabs>
          <w:tab w:val="left" w:pos="8210"/>
        </w:tabs>
        <w:ind w:left="0" w:right="72" w:firstLine="567"/>
        <w:jc w:val="both"/>
        <w:rPr>
          <w:sz w:val="24"/>
        </w:rPr>
      </w:pPr>
      <w:r w:rsidRPr="007C278F">
        <w:rPr>
          <w:color w:val="000009"/>
          <w:sz w:val="24"/>
        </w:rPr>
        <w:t>-Распоряжение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Правительства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Российской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Федерации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от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29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мая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2015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г.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№</w:t>
      </w:r>
      <w:r w:rsidRPr="007C278F">
        <w:rPr>
          <w:color w:val="000009"/>
          <w:sz w:val="24"/>
        </w:rPr>
        <w:tab/>
        <w:t>999-р</w:t>
      </w:r>
      <w:r>
        <w:rPr>
          <w:color w:val="000009"/>
          <w:sz w:val="24"/>
        </w:rPr>
        <w:t xml:space="preserve"> </w:t>
      </w:r>
      <w:r w:rsidRPr="007C278F">
        <w:rPr>
          <w:color w:val="000009"/>
          <w:sz w:val="24"/>
        </w:rPr>
        <w:t>«</w:t>
      </w:r>
      <w:proofErr w:type="gramStart"/>
      <w:r w:rsidRPr="007C278F">
        <w:rPr>
          <w:color w:val="000009"/>
          <w:sz w:val="24"/>
        </w:rPr>
        <w:t>Об</w:t>
      </w:r>
      <w:proofErr w:type="gramEnd"/>
      <w:r>
        <w:rPr>
          <w:color w:val="000009"/>
          <w:sz w:val="24"/>
        </w:rPr>
        <w:t xml:space="preserve"> </w:t>
      </w:r>
      <w:proofErr w:type="gramStart"/>
      <w:r w:rsidRPr="007C278F">
        <w:rPr>
          <w:color w:val="000009"/>
          <w:sz w:val="24"/>
        </w:rPr>
        <w:t>утвержд</w:t>
      </w:r>
      <w:r w:rsidRPr="007C278F">
        <w:rPr>
          <w:color w:val="000009"/>
          <w:sz w:val="24"/>
        </w:rPr>
        <w:t>е</w:t>
      </w:r>
      <w:r w:rsidRPr="007C278F">
        <w:rPr>
          <w:color w:val="000009"/>
          <w:sz w:val="24"/>
        </w:rPr>
        <w:t>нии</w:t>
      </w:r>
      <w:proofErr w:type="gramEnd"/>
      <w:r w:rsidRPr="007C278F">
        <w:rPr>
          <w:color w:val="000009"/>
          <w:sz w:val="24"/>
        </w:rPr>
        <w:t xml:space="preserve"> Стратегии развития воспитания в Российской Федерации на период до 2025 года»;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proofErr w:type="gramStart"/>
      <w:r w:rsidRPr="007C278F">
        <w:rPr>
          <w:sz w:val="24"/>
        </w:rPr>
        <w:t>-Федеральный государственный образовательный стандарт дошкольного образования (Утве</w:t>
      </w:r>
      <w:r w:rsidRPr="007C278F">
        <w:rPr>
          <w:sz w:val="24"/>
        </w:rPr>
        <w:t>р</w:t>
      </w:r>
      <w:r w:rsidRPr="007C278F">
        <w:rPr>
          <w:sz w:val="24"/>
        </w:rPr>
        <w:t>жден пр</w:t>
      </w:r>
      <w:r w:rsidRPr="007C278F">
        <w:rPr>
          <w:sz w:val="24"/>
        </w:rPr>
        <w:t>и</w:t>
      </w:r>
      <w:r w:rsidRPr="007C278F">
        <w:rPr>
          <w:sz w:val="24"/>
        </w:rPr>
        <w:t>казом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Министерства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образования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науки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Российской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Федерации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от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17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октября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2013г.</w:t>
      </w:r>
      <w:proofErr w:type="gramEnd"/>
      <w:r w:rsidRPr="007C278F">
        <w:rPr>
          <w:spacing w:val="-5"/>
          <w:sz w:val="24"/>
        </w:rPr>
        <w:t xml:space="preserve"> </w:t>
      </w:r>
      <w:proofErr w:type="gramStart"/>
      <w:r w:rsidRPr="007C278F">
        <w:rPr>
          <w:sz w:val="24"/>
        </w:rPr>
        <w:t>N</w:t>
      </w:r>
      <w:r w:rsidRPr="007C278F">
        <w:rPr>
          <w:spacing w:val="-4"/>
          <w:sz w:val="24"/>
        </w:rPr>
        <w:t xml:space="preserve"> </w:t>
      </w:r>
      <w:r w:rsidRPr="007C278F">
        <w:rPr>
          <w:spacing w:val="-2"/>
          <w:sz w:val="24"/>
        </w:rPr>
        <w:t>1155);</w:t>
      </w:r>
      <w:proofErr w:type="gramEnd"/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color w:val="000009"/>
          <w:sz w:val="24"/>
        </w:rPr>
        <w:t>-Федеральной</w:t>
      </w:r>
      <w:r w:rsidRPr="007C278F">
        <w:rPr>
          <w:color w:val="000009"/>
          <w:spacing w:val="38"/>
          <w:sz w:val="24"/>
        </w:rPr>
        <w:t xml:space="preserve"> </w:t>
      </w:r>
      <w:r w:rsidRPr="007C278F">
        <w:rPr>
          <w:color w:val="000009"/>
          <w:sz w:val="24"/>
        </w:rPr>
        <w:t>образовательной</w:t>
      </w:r>
      <w:r w:rsidRPr="007C278F">
        <w:rPr>
          <w:color w:val="000009"/>
          <w:spacing w:val="38"/>
          <w:sz w:val="24"/>
        </w:rPr>
        <w:t xml:space="preserve"> </w:t>
      </w:r>
      <w:r w:rsidRPr="007C278F">
        <w:rPr>
          <w:color w:val="000009"/>
          <w:sz w:val="24"/>
        </w:rPr>
        <w:t>программой</w:t>
      </w:r>
      <w:r w:rsidRPr="007C278F">
        <w:rPr>
          <w:color w:val="000009"/>
          <w:spacing w:val="38"/>
          <w:sz w:val="24"/>
        </w:rPr>
        <w:t xml:space="preserve"> </w:t>
      </w:r>
      <w:r w:rsidRPr="007C278F">
        <w:rPr>
          <w:color w:val="000009"/>
          <w:sz w:val="24"/>
        </w:rPr>
        <w:t>дошкольного</w:t>
      </w:r>
      <w:r w:rsidRPr="007C278F">
        <w:rPr>
          <w:color w:val="000009"/>
          <w:spacing w:val="39"/>
          <w:sz w:val="24"/>
        </w:rPr>
        <w:t xml:space="preserve"> </w:t>
      </w:r>
      <w:r w:rsidRPr="007C278F">
        <w:rPr>
          <w:color w:val="000009"/>
          <w:sz w:val="24"/>
        </w:rPr>
        <w:t>образования</w:t>
      </w:r>
      <w:r w:rsidRPr="007C278F">
        <w:rPr>
          <w:color w:val="000009"/>
          <w:spacing w:val="38"/>
          <w:sz w:val="24"/>
        </w:rPr>
        <w:t xml:space="preserve"> </w:t>
      </w:r>
      <w:r w:rsidRPr="007C278F">
        <w:rPr>
          <w:color w:val="000009"/>
          <w:sz w:val="24"/>
        </w:rPr>
        <w:t>(</w:t>
      </w:r>
      <w:proofErr w:type="gramStart"/>
      <w:r w:rsidRPr="007C278F">
        <w:rPr>
          <w:sz w:val="24"/>
        </w:rPr>
        <w:t>Утверждена</w:t>
      </w:r>
      <w:proofErr w:type="gramEnd"/>
      <w:r w:rsidRPr="007C278F">
        <w:rPr>
          <w:spacing w:val="39"/>
          <w:sz w:val="24"/>
        </w:rPr>
        <w:t xml:space="preserve"> </w:t>
      </w:r>
      <w:r w:rsidRPr="007C278F">
        <w:rPr>
          <w:sz w:val="24"/>
        </w:rPr>
        <w:t>прик</w:t>
      </w:r>
      <w:r w:rsidRPr="007C278F">
        <w:rPr>
          <w:sz w:val="24"/>
        </w:rPr>
        <w:t>а</w:t>
      </w:r>
      <w:r w:rsidRPr="007C278F">
        <w:rPr>
          <w:sz w:val="24"/>
        </w:rPr>
        <w:t xml:space="preserve">зом </w:t>
      </w:r>
      <w:proofErr w:type="spellStart"/>
      <w:r w:rsidRPr="007C278F">
        <w:rPr>
          <w:sz w:val="24"/>
        </w:rPr>
        <w:t>Ми</w:t>
      </w:r>
      <w:r w:rsidRPr="007C278F">
        <w:rPr>
          <w:sz w:val="24"/>
        </w:rPr>
        <w:t>н</w:t>
      </w:r>
      <w:r w:rsidRPr="007C278F">
        <w:rPr>
          <w:sz w:val="24"/>
        </w:rPr>
        <w:t>пр</w:t>
      </w:r>
      <w:r w:rsidRPr="007C278F">
        <w:rPr>
          <w:sz w:val="24"/>
        </w:rPr>
        <w:t>о</w:t>
      </w:r>
      <w:r w:rsidRPr="007C278F">
        <w:rPr>
          <w:sz w:val="24"/>
        </w:rPr>
        <w:t>свещения</w:t>
      </w:r>
      <w:proofErr w:type="spellEnd"/>
      <w:r w:rsidRPr="007C278F">
        <w:rPr>
          <w:sz w:val="24"/>
        </w:rPr>
        <w:t xml:space="preserve"> России от 25 ноября 2022 г. № 1028);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-«Об утверждении Порядка организации и осуществления образовательной деятельности по основным общ</w:t>
      </w:r>
      <w:r w:rsidRPr="007C278F">
        <w:rPr>
          <w:sz w:val="24"/>
        </w:rPr>
        <w:t>е</w:t>
      </w:r>
      <w:r w:rsidRPr="007C278F">
        <w:rPr>
          <w:sz w:val="24"/>
        </w:rPr>
        <w:t>образовательным программам - образовательным программам дошкольного образ</w:t>
      </w:r>
      <w:r w:rsidRPr="007C278F">
        <w:rPr>
          <w:sz w:val="24"/>
        </w:rPr>
        <w:t>о</w:t>
      </w:r>
      <w:r w:rsidRPr="007C278F">
        <w:rPr>
          <w:sz w:val="24"/>
        </w:rPr>
        <w:t>вания» (Прик</w:t>
      </w:r>
      <w:r w:rsidRPr="007C278F">
        <w:rPr>
          <w:sz w:val="24"/>
        </w:rPr>
        <w:t>аз М</w:t>
      </w:r>
      <w:r w:rsidRPr="007C278F">
        <w:rPr>
          <w:sz w:val="24"/>
        </w:rPr>
        <w:t>и</w:t>
      </w:r>
      <w:r w:rsidRPr="007C278F">
        <w:rPr>
          <w:sz w:val="24"/>
        </w:rPr>
        <w:t>н</w:t>
      </w:r>
      <w:r w:rsidRPr="007C278F">
        <w:rPr>
          <w:sz w:val="24"/>
        </w:rPr>
        <w:t>и</w:t>
      </w:r>
      <w:r w:rsidRPr="007C278F">
        <w:rPr>
          <w:sz w:val="24"/>
        </w:rPr>
        <w:t>стерства просвещения РФ</w:t>
      </w:r>
      <w:r w:rsidRPr="007C278F">
        <w:rPr>
          <w:spacing w:val="40"/>
          <w:sz w:val="24"/>
        </w:rPr>
        <w:t xml:space="preserve"> </w:t>
      </w:r>
      <w:r w:rsidRPr="007C278F">
        <w:rPr>
          <w:sz w:val="24"/>
        </w:rPr>
        <w:t>от 31 июля 2020 года</w:t>
      </w:r>
      <w:r w:rsidRPr="007C278F">
        <w:rPr>
          <w:spacing w:val="40"/>
          <w:sz w:val="24"/>
        </w:rPr>
        <w:t xml:space="preserve"> </w:t>
      </w:r>
      <w:r w:rsidRPr="007C278F">
        <w:rPr>
          <w:sz w:val="24"/>
        </w:rPr>
        <w:t>№373);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-Постановлением Главного государственного санитарного врача Российской Федерации от 28.09.2020 № 28 «Об утверждении санитарных правил СП 2.4. 3648-20 «Санитарн</w:t>
      </w:r>
      <w:proofErr w:type="gramStart"/>
      <w:r w:rsidRPr="007C278F">
        <w:rPr>
          <w:sz w:val="24"/>
        </w:rPr>
        <w:t>о-</w:t>
      </w:r>
      <w:proofErr w:type="gramEnd"/>
      <w:r w:rsidRPr="007C278F">
        <w:rPr>
          <w:sz w:val="24"/>
        </w:rPr>
        <w:t xml:space="preserve"> эпидемиолог</w:t>
      </w:r>
      <w:r w:rsidRPr="007C278F">
        <w:rPr>
          <w:sz w:val="24"/>
        </w:rPr>
        <w:t>и</w:t>
      </w:r>
      <w:r w:rsidRPr="007C278F">
        <w:rPr>
          <w:sz w:val="24"/>
        </w:rPr>
        <w:t>ческие требования к орг</w:t>
      </w:r>
      <w:r w:rsidRPr="007C278F">
        <w:rPr>
          <w:sz w:val="24"/>
        </w:rPr>
        <w:t>а</w:t>
      </w:r>
      <w:r w:rsidRPr="007C278F">
        <w:rPr>
          <w:sz w:val="24"/>
        </w:rPr>
        <w:t>низациям воспитания и обучения, отдыха и оздоровления детей и молод</w:t>
      </w:r>
      <w:r w:rsidRPr="007C278F">
        <w:rPr>
          <w:sz w:val="24"/>
        </w:rPr>
        <w:t>е</w:t>
      </w:r>
      <w:r w:rsidRPr="007C278F">
        <w:rPr>
          <w:sz w:val="24"/>
        </w:rPr>
        <w:t>жи»;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</w:t>
      </w:r>
      <w:proofErr w:type="spellStart"/>
      <w:r w:rsidRPr="007C278F">
        <w:rPr>
          <w:sz w:val="24"/>
        </w:rPr>
        <w:t>СанПин</w:t>
      </w:r>
      <w:proofErr w:type="spellEnd"/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2.1.3685-21«Гигиенические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нормативы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требования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к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обеспечению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безопасности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(или) бе</w:t>
      </w:r>
      <w:r w:rsidRPr="007C278F">
        <w:rPr>
          <w:sz w:val="24"/>
        </w:rPr>
        <w:t>з</w:t>
      </w:r>
      <w:r w:rsidRPr="007C278F">
        <w:rPr>
          <w:sz w:val="24"/>
        </w:rPr>
        <w:t>вре</w:t>
      </w:r>
      <w:r w:rsidRPr="007C278F">
        <w:rPr>
          <w:sz w:val="24"/>
        </w:rPr>
        <w:t>д</w:t>
      </w:r>
      <w:r w:rsidRPr="007C278F">
        <w:rPr>
          <w:sz w:val="24"/>
        </w:rPr>
        <w:t>ности для человека факторов среды обитания»</w:t>
      </w:r>
      <w:r w:rsidRPr="007C278F">
        <w:rPr>
          <w:sz w:val="24"/>
        </w:rPr>
        <w:t>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Программа</w:t>
      </w:r>
      <w:r w:rsidRPr="007C278F">
        <w:rPr>
          <w:spacing w:val="-9"/>
          <w:sz w:val="24"/>
        </w:rPr>
        <w:t xml:space="preserve"> </w:t>
      </w:r>
      <w:r w:rsidRPr="007C278F">
        <w:rPr>
          <w:sz w:val="24"/>
        </w:rPr>
        <w:t>реализуется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на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государствен</w:t>
      </w:r>
      <w:r w:rsidRPr="007C278F">
        <w:rPr>
          <w:sz w:val="24"/>
        </w:rPr>
        <w:t>ном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языке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Российской</w:t>
      </w:r>
      <w:r w:rsidRPr="007C278F">
        <w:rPr>
          <w:spacing w:val="-9"/>
          <w:sz w:val="24"/>
        </w:rPr>
        <w:t xml:space="preserve"> </w:t>
      </w:r>
      <w:r w:rsidRPr="007C278F">
        <w:rPr>
          <w:sz w:val="24"/>
        </w:rPr>
        <w:t>Федерации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6"/>
          <w:sz w:val="24"/>
        </w:rPr>
        <w:t xml:space="preserve"> </w:t>
      </w:r>
      <w:r w:rsidRPr="007C278F">
        <w:rPr>
          <w:spacing w:val="-2"/>
          <w:sz w:val="24"/>
        </w:rPr>
        <w:t>формах</w:t>
      </w:r>
      <w:r w:rsidRPr="007C278F">
        <w:rPr>
          <w:sz w:val="24"/>
        </w:rPr>
        <w:t xml:space="preserve">, </w:t>
      </w:r>
      <w:r w:rsidRPr="007C278F">
        <w:rPr>
          <w:sz w:val="24"/>
        </w:rPr>
        <w:t>специф</w:t>
      </w:r>
      <w:r w:rsidRPr="007C278F">
        <w:rPr>
          <w:sz w:val="24"/>
        </w:rPr>
        <w:t>и</w:t>
      </w:r>
      <w:r w:rsidRPr="007C278F">
        <w:rPr>
          <w:sz w:val="24"/>
        </w:rPr>
        <w:t>ческих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для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детей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 xml:space="preserve">раннего и дошкольного </w:t>
      </w:r>
      <w:r w:rsidRPr="007C278F">
        <w:rPr>
          <w:spacing w:val="-2"/>
          <w:sz w:val="24"/>
        </w:rPr>
        <w:t>возраста.</w:t>
      </w:r>
    </w:p>
    <w:p w:rsidR="00BF2ABE" w:rsidRPr="007C278F" w:rsidRDefault="007C278F" w:rsidP="007C278F">
      <w:pPr>
        <w:ind w:right="72" w:firstLine="567"/>
        <w:jc w:val="both"/>
        <w:rPr>
          <w:b/>
          <w:sz w:val="24"/>
        </w:rPr>
      </w:pPr>
      <w:r w:rsidRPr="007C278F">
        <w:rPr>
          <w:b/>
          <w:sz w:val="24"/>
        </w:rPr>
        <w:t>Цели</w:t>
      </w:r>
      <w:r w:rsidRPr="007C278F">
        <w:rPr>
          <w:b/>
          <w:spacing w:val="-5"/>
          <w:sz w:val="24"/>
        </w:rPr>
        <w:t xml:space="preserve"> </w:t>
      </w:r>
      <w:r w:rsidRPr="007C278F">
        <w:rPr>
          <w:b/>
          <w:sz w:val="24"/>
        </w:rPr>
        <w:t>и</w:t>
      </w:r>
      <w:r w:rsidRPr="007C278F">
        <w:rPr>
          <w:b/>
          <w:spacing w:val="-4"/>
          <w:sz w:val="24"/>
        </w:rPr>
        <w:t xml:space="preserve"> </w:t>
      </w:r>
      <w:r w:rsidRPr="007C278F">
        <w:rPr>
          <w:b/>
          <w:sz w:val="24"/>
        </w:rPr>
        <w:t>задачи</w:t>
      </w:r>
      <w:r w:rsidRPr="007C278F">
        <w:rPr>
          <w:b/>
          <w:spacing w:val="-4"/>
          <w:sz w:val="24"/>
        </w:rPr>
        <w:t xml:space="preserve"> </w:t>
      </w:r>
      <w:r w:rsidRPr="007C278F">
        <w:rPr>
          <w:b/>
          <w:sz w:val="24"/>
        </w:rPr>
        <w:t>реализации</w:t>
      </w:r>
      <w:r w:rsidRPr="007C278F">
        <w:rPr>
          <w:b/>
          <w:spacing w:val="-4"/>
          <w:sz w:val="24"/>
        </w:rPr>
        <w:t xml:space="preserve"> </w:t>
      </w:r>
      <w:r w:rsidRPr="007C278F">
        <w:rPr>
          <w:b/>
          <w:spacing w:val="-2"/>
          <w:sz w:val="24"/>
        </w:rPr>
        <w:t>Программы: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i/>
          <w:sz w:val="24"/>
        </w:rPr>
        <w:t xml:space="preserve">Целью Программы </w:t>
      </w:r>
      <w:r w:rsidRPr="007C278F">
        <w:rPr>
          <w:sz w:val="24"/>
        </w:rPr>
        <w:t>является приобщение к музыкальному искусству (а так же приобщение д</w:t>
      </w:r>
      <w:r w:rsidRPr="007C278F">
        <w:rPr>
          <w:sz w:val="24"/>
        </w:rPr>
        <w:t>е</w:t>
      </w:r>
      <w:r w:rsidRPr="007C278F">
        <w:rPr>
          <w:sz w:val="24"/>
        </w:rPr>
        <w:t>тей</w:t>
      </w:r>
      <w:r w:rsidRPr="007C278F">
        <w:rPr>
          <w:spacing w:val="-1"/>
          <w:sz w:val="24"/>
        </w:rPr>
        <w:t xml:space="preserve"> </w:t>
      </w:r>
      <w:r w:rsidRPr="007C278F">
        <w:rPr>
          <w:sz w:val="24"/>
        </w:rPr>
        <w:t>к ру</w:t>
      </w:r>
      <w:r w:rsidRPr="007C278F">
        <w:rPr>
          <w:sz w:val="24"/>
        </w:rPr>
        <w:t>с</w:t>
      </w:r>
      <w:r w:rsidRPr="007C278F">
        <w:rPr>
          <w:sz w:val="24"/>
        </w:rPr>
        <w:t>ской народно-традиционной и мировой музыкальной культуре); развитие предпосылок ценностно-смыслового восприятия и понимания музыкального искусства;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формирование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основ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м</w:t>
      </w:r>
      <w:r w:rsidRPr="007C278F">
        <w:rPr>
          <w:sz w:val="24"/>
        </w:rPr>
        <w:t>у</w:t>
      </w:r>
      <w:r w:rsidRPr="007C278F">
        <w:rPr>
          <w:sz w:val="24"/>
        </w:rPr>
        <w:t>зыкальной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культуры,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ознакомл</w:t>
      </w:r>
      <w:r w:rsidRPr="007C278F">
        <w:rPr>
          <w:sz w:val="24"/>
        </w:rPr>
        <w:t>е</w:t>
      </w:r>
      <w:r w:rsidRPr="007C278F">
        <w:rPr>
          <w:sz w:val="24"/>
        </w:rPr>
        <w:t>ние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с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 xml:space="preserve">элементарными музыкальными понятиями, жанрами; </w:t>
      </w:r>
      <w:r w:rsidRPr="007C278F">
        <w:rPr>
          <w:sz w:val="24"/>
        </w:rPr>
        <w:t>воспит</w:t>
      </w:r>
      <w:r w:rsidRPr="007C278F">
        <w:rPr>
          <w:sz w:val="24"/>
        </w:rPr>
        <w:t>а</w:t>
      </w:r>
      <w:r w:rsidRPr="007C278F">
        <w:rPr>
          <w:sz w:val="24"/>
        </w:rPr>
        <w:t>ние эмоциональной отзывчив</w:t>
      </w:r>
      <w:r w:rsidRPr="007C278F">
        <w:rPr>
          <w:sz w:val="24"/>
        </w:rPr>
        <w:t>о</w:t>
      </w:r>
      <w:r w:rsidRPr="007C278F">
        <w:rPr>
          <w:sz w:val="24"/>
        </w:rPr>
        <w:t xml:space="preserve">сти при </w:t>
      </w:r>
      <w:r w:rsidRPr="007C278F">
        <w:rPr>
          <w:sz w:val="24"/>
        </w:rPr>
        <w:t>восприятии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музыкальных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произведений.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Подготовка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детей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к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освоению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приемов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навыков в разли</w:t>
      </w:r>
      <w:r w:rsidRPr="007C278F">
        <w:rPr>
          <w:sz w:val="24"/>
        </w:rPr>
        <w:t>ч</w:t>
      </w:r>
      <w:r w:rsidRPr="007C278F">
        <w:rPr>
          <w:sz w:val="24"/>
        </w:rPr>
        <w:t>ных видах музыкальной деятельности адекватно детским во</w:t>
      </w:r>
      <w:r w:rsidRPr="007C278F">
        <w:rPr>
          <w:sz w:val="24"/>
        </w:rPr>
        <w:t>з</w:t>
      </w:r>
      <w:r w:rsidRPr="007C278F">
        <w:rPr>
          <w:sz w:val="24"/>
        </w:rPr>
        <w:t>можностям.</w:t>
      </w:r>
    </w:p>
    <w:p w:rsidR="00BF2ABE" w:rsidRPr="007C278F" w:rsidRDefault="007C278F" w:rsidP="007C278F">
      <w:pPr>
        <w:ind w:right="72" w:firstLine="567"/>
        <w:jc w:val="both"/>
        <w:rPr>
          <w:i/>
          <w:sz w:val="24"/>
        </w:rPr>
      </w:pPr>
      <w:r w:rsidRPr="007C278F">
        <w:rPr>
          <w:i/>
          <w:sz w:val="24"/>
        </w:rPr>
        <w:t>Задач</w:t>
      </w:r>
      <w:r w:rsidRPr="007C278F">
        <w:rPr>
          <w:i/>
          <w:sz w:val="24"/>
        </w:rPr>
        <w:t>и</w:t>
      </w:r>
      <w:r w:rsidRPr="007C278F">
        <w:rPr>
          <w:i/>
          <w:spacing w:val="-6"/>
          <w:sz w:val="24"/>
        </w:rPr>
        <w:t xml:space="preserve"> </w:t>
      </w:r>
      <w:r w:rsidRPr="007C278F">
        <w:rPr>
          <w:i/>
          <w:sz w:val="24"/>
        </w:rPr>
        <w:t>Программы</w:t>
      </w:r>
      <w:r w:rsidRPr="007C278F">
        <w:rPr>
          <w:i/>
          <w:spacing w:val="-2"/>
          <w:sz w:val="24"/>
        </w:rPr>
        <w:t>: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Развитие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музыкальных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способностей: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поэтического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музыкального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слуха,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чувства ритма, м</w:t>
      </w:r>
      <w:r w:rsidRPr="007C278F">
        <w:rPr>
          <w:sz w:val="24"/>
        </w:rPr>
        <w:t>у</w:t>
      </w:r>
      <w:r w:rsidRPr="007C278F">
        <w:rPr>
          <w:sz w:val="24"/>
        </w:rPr>
        <w:t>зыкал</w:t>
      </w:r>
      <w:r w:rsidRPr="007C278F">
        <w:rPr>
          <w:sz w:val="24"/>
        </w:rPr>
        <w:t>ь</w:t>
      </w:r>
      <w:r w:rsidRPr="007C278F">
        <w:rPr>
          <w:sz w:val="24"/>
        </w:rPr>
        <w:t>ной п</w:t>
      </w:r>
      <w:r w:rsidRPr="007C278F">
        <w:rPr>
          <w:sz w:val="24"/>
        </w:rPr>
        <w:t>а</w:t>
      </w:r>
      <w:r w:rsidRPr="007C278F">
        <w:rPr>
          <w:sz w:val="24"/>
        </w:rPr>
        <w:t>мяти; формирование песенного, музыкального вкуса.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-Воспитание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интереса</w:t>
      </w:r>
      <w:r w:rsidRPr="007C278F">
        <w:rPr>
          <w:spacing w:val="-9"/>
          <w:sz w:val="24"/>
        </w:rPr>
        <w:t xml:space="preserve"> </w:t>
      </w:r>
      <w:r w:rsidRPr="007C278F">
        <w:rPr>
          <w:sz w:val="24"/>
        </w:rPr>
        <w:t>к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музыкально-художественной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деятельности,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совершенствование ум</w:t>
      </w:r>
      <w:r w:rsidRPr="007C278F">
        <w:rPr>
          <w:sz w:val="24"/>
        </w:rPr>
        <w:t>е</w:t>
      </w:r>
      <w:r w:rsidRPr="007C278F">
        <w:rPr>
          <w:sz w:val="24"/>
        </w:rPr>
        <w:t>ний в этом вид</w:t>
      </w:r>
      <w:r w:rsidRPr="007C278F">
        <w:rPr>
          <w:sz w:val="24"/>
        </w:rPr>
        <w:t>е деятельности.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-Развитие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детского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музыкально-художественного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творчества,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реализация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самостоятельной творческой де</w:t>
      </w:r>
      <w:r w:rsidRPr="007C278F">
        <w:rPr>
          <w:sz w:val="24"/>
        </w:rPr>
        <w:t>я</w:t>
      </w:r>
      <w:r w:rsidRPr="007C278F">
        <w:rPr>
          <w:sz w:val="24"/>
        </w:rPr>
        <w:t>тельности детей; удовлетворение потребности в самовыражении.</w:t>
      </w:r>
    </w:p>
    <w:p w:rsidR="00BF2ABE" w:rsidRPr="007C278F" w:rsidRDefault="007C278F" w:rsidP="007C278F">
      <w:pPr>
        <w:ind w:right="72" w:firstLine="567"/>
        <w:jc w:val="both"/>
        <w:rPr>
          <w:i/>
          <w:sz w:val="24"/>
        </w:rPr>
      </w:pPr>
      <w:r w:rsidRPr="007C278F">
        <w:rPr>
          <w:i/>
          <w:sz w:val="24"/>
        </w:rPr>
        <w:t>Реализация</w:t>
      </w:r>
      <w:r w:rsidRPr="007C278F">
        <w:rPr>
          <w:i/>
          <w:spacing w:val="-6"/>
          <w:sz w:val="24"/>
        </w:rPr>
        <w:t xml:space="preserve"> </w:t>
      </w:r>
      <w:r w:rsidRPr="007C278F">
        <w:rPr>
          <w:i/>
          <w:sz w:val="24"/>
        </w:rPr>
        <w:t>Программы</w:t>
      </w:r>
      <w:r w:rsidRPr="007C278F">
        <w:rPr>
          <w:i/>
          <w:spacing w:val="-7"/>
          <w:sz w:val="24"/>
        </w:rPr>
        <w:t xml:space="preserve"> </w:t>
      </w:r>
      <w:r w:rsidRPr="007C278F">
        <w:rPr>
          <w:i/>
          <w:sz w:val="24"/>
        </w:rPr>
        <w:t>по</w:t>
      </w:r>
      <w:r w:rsidRPr="007C278F">
        <w:rPr>
          <w:i/>
          <w:spacing w:val="-6"/>
          <w:sz w:val="24"/>
        </w:rPr>
        <w:t xml:space="preserve"> </w:t>
      </w:r>
      <w:r w:rsidRPr="007C278F">
        <w:rPr>
          <w:i/>
          <w:sz w:val="24"/>
        </w:rPr>
        <w:t>образовательной</w:t>
      </w:r>
      <w:r w:rsidRPr="007C278F">
        <w:rPr>
          <w:i/>
          <w:spacing w:val="-6"/>
          <w:sz w:val="24"/>
        </w:rPr>
        <w:t xml:space="preserve"> </w:t>
      </w:r>
      <w:r w:rsidRPr="007C278F">
        <w:rPr>
          <w:i/>
          <w:sz w:val="24"/>
        </w:rPr>
        <w:t>области</w:t>
      </w:r>
      <w:r w:rsidRPr="007C278F">
        <w:rPr>
          <w:i/>
          <w:spacing w:val="-6"/>
          <w:sz w:val="24"/>
        </w:rPr>
        <w:t xml:space="preserve"> </w:t>
      </w:r>
      <w:r w:rsidRPr="007C278F">
        <w:rPr>
          <w:i/>
          <w:sz w:val="24"/>
        </w:rPr>
        <w:t>«Художественно-эстетическое разв</w:t>
      </w:r>
      <w:r w:rsidRPr="007C278F">
        <w:rPr>
          <w:i/>
          <w:sz w:val="24"/>
        </w:rPr>
        <w:t>и</w:t>
      </w:r>
      <w:r w:rsidRPr="007C278F">
        <w:rPr>
          <w:i/>
          <w:sz w:val="24"/>
        </w:rPr>
        <w:lastRenderedPageBreak/>
        <w:t xml:space="preserve">тие» </w:t>
      </w:r>
      <w:r w:rsidRPr="007C278F">
        <w:rPr>
          <w:sz w:val="24"/>
        </w:rPr>
        <w:t>и</w:t>
      </w:r>
      <w:r w:rsidRPr="007C278F">
        <w:rPr>
          <w:sz w:val="24"/>
        </w:rPr>
        <w:t>с</w:t>
      </w:r>
      <w:r w:rsidRPr="007C278F">
        <w:rPr>
          <w:sz w:val="24"/>
        </w:rPr>
        <w:t xml:space="preserve">пользует следующие </w:t>
      </w:r>
      <w:r w:rsidRPr="007C278F">
        <w:rPr>
          <w:i/>
          <w:sz w:val="24"/>
        </w:rPr>
        <w:t>формы работы с воспитанниками: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-Организованная</w:t>
      </w:r>
      <w:r w:rsidRPr="007C278F">
        <w:rPr>
          <w:spacing w:val="-11"/>
          <w:sz w:val="24"/>
        </w:rPr>
        <w:t xml:space="preserve"> </w:t>
      </w:r>
      <w:r w:rsidRPr="007C278F">
        <w:rPr>
          <w:sz w:val="24"/>
        </w:rPr>
        <w:t>образовательная</w:t>
      </w:r>
      <w:r w:rsidRPr="007C278F">
        <w:rPr>
          <w:spacing w:val="-13"/>
          <w:sz w:val="24"/>
        </w:rPr>
        <w:t xml:space="preserve"> </w:t>
      </w:r>
      <w:r w:rsidRPr="007C278F">
        <w:rPr>
          <w:sz w:val="24"/>
        </w:rPr>
        <w:t>деятельность</w:t>
      </w:r>
      <w:r w:rsidRPr="007C278F">
        <w:rPr>
          <w:spacing w:val="-10"/>
          <w:sz w:val="24"/>
        </w:rPr>
        <w:t xml:space="preserve"> </w:t>
      </w:r>
      <w:r w:rsidRPr="007C278F">
        <w:rPr>
          <w:spacing w:val="-2"/>
          <w:sz w:val="24"/>
        </w:rPr>
        <w:t>(музыка).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-Образовательная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деятельность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ходе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режимных</w:t>
      </w:r>
      <w:r w:rsidRPr="007C278F">
        <w:rPr>
          <w:spacing w:val="-4"/>
          <w:sz w:val="24"/>
        </w:rPr>
        <w:t xml:space="preserve"> </w:t>
      </w:r>
      <w:r w:rsidRPr="007C278F">
        <w:rPr>
          <w:spacing w:val="-2"/>
          <w:sz w:val="24"/>
        </w:rPr>
        <w:t>моментов.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-Самостоятельная</w:t>
      </w:r>
      <w:r w:rsidRPr="007C278F">
        <w:rPr>
          <w:spacing w:val="-9"/>
          <w:sz w:val="24"/>
        </w:rPr>
        <w:t xml:space="preserve"> </w:t>
      </w:r>
      <w:r w:rsidRPr="007C278F">
        <w:rPr>
          <w:sz w:val="24"/>
        </w:rPr>
        <w:t>деятельность</w:t>
      </w:r>
      <w:r w:rsidRPr="007C278F">
        <w:rPr>
          <w:spacing w:val="-7"/>
          <w:sz w:val="24"/>
        </w:rPr>
        <w:t xml:space="preserve"> </w:t>
      </w:r>
      <w:r w:rsidRPr="007C278F">
        <w:rPr>
          <w:spacing w:val="-2"/>
          <w:sz w:val="24"/>
        </w:rPr>
        <w:t>детей.</w:t>
      </w:r>
    </w:p>
    <w:p w:rsidR="00BF2ABE" w:rsidRPr="007C278F" w:rsidRDefault="007C278F" w:rsidP="007C278F">
      <w:pPr>
        <w:ind w:right="72" w:firstLine="567"/>
        <w:jc w:val="both"/>
        <w:rPr>
          <w:sz w:val="24"/>
        </w:rPr>
      </w:pPr>
      <w:proofErr w:type="gramStart"/>
      <w:r w:rsidRPr="007C278F">
        <w:rPr>
          <w:i/>
          <w:sz w:val="24"/>
        </w:rPr>
        <w:t>Организованная</w:t>
      </w:r>
      <w:r w:rsidRPr="007C278F">
        <w:rPr>
          <w:i/>
          <w:spacing w:val="-8"/>
          <w:sz w:val="24"/>
        </w:rPr>
        <w:t xml:space="preserve"> </w:t>
      </w:r>
      <w:r w:rsidRPr="007C278F">
        <w:rPr>
          <w:i/>
          <w:sz w:val="24"/>
        </w:rPr>
        <w:t>образовательная</w:t>
      </w:r>
      <w:r w:rsidRPr="007C278F">
        <w:rPr>
          <w:i/>
          <w:spacing w:val="-9"/>
          <w:sz w:val="24"/>
        </w:rPr>
        <w:t xml:space="preserve"> </w:t>
      </w:r>
      <w:r w:rsidRPr="007C278F">
        <w:rPr>
          <w:i/>
          <w:sz w:val="24"/>
        </w:rPr>
        <w:t>деятельность</w:t>
      </w:r>
      <w:r w:rsidRPr="007C278F">
        <w:rPr>
          <w:i/>
          <w:spacing w:val="-8"/>
          <w:sz w:val="24"/>
        </w:rPr>
        <w:t xml:space="preserve"> </w:t>
      </w:r>
      <w:r w:rsidRPr="007C278F">
        <w:rPr>
          <w:i/>
          <w:sz w:val="24"/>
        </w:rPr>
        <w:t>(музыка):</w:t>
      </w:r>
      <w:r w:rsidRPr="007C278F">
        <w:rPr>
          <w:i/>
          <w:spacing w:val="-5"/>
          <w:sz w:val="24"/>
        </w:rPr>
        <w:t xml:space="preserve"> </w:t>
      </w:r>
      <w:r w:rsidRPr="007C278F">
        <w:rPr>
          <w:sz w:val="24"/>
        </w:rPr>
        <w:t>слушание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соответствующей возра</w:t>
      </w:r>
      <w:r w:rsidRPr="007C278F">
        <w:rPr>
          <w:sz w:val="24"/>
        </w:rPr>
        <w:t>с</w:t>
      </w:r>
      <w:r w:rsidRPr="007C278F">
        <w:rPr>
          <w:sz w:val="24"/>
        </w:rPr>
        <w:t>ту наро</w:t>
      </w:r>
      <w:r w:rsidRPr="007C278F">
        <w:rPr>
          <w:sz w:val="24"/>
        </w:rPr>
        <w:t>д</w:t>
      </w:r>
      <w:r w:rsidRPr="007C278F">
        <w:rPr>
          <w:sz w:val="24"/>
        </w:rPr>
        <w:t xml:space="preserve">ной, классической, детской музыки, экспериментирование со звуками, </w:t>
      </w:r>
      <w:r w:rsidRPr="007C278F">
        <w:rPr>
          <w:sz w:val="24"/>
        </w:rPr>
        <w:t>совместное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инд</w:t>
      </w:r>
      <w:r w:rsidRPr="007C278F">
        <w:rPr>
          <w:sz w:val="24"/>
        </w:rPr>
        <w:t>и</w:t>
      </w:r>
      <w:r w:rsidRPr="007C278F">
        <w:rPr>
          <w:sz w:val="24"/>
        </w:rPr>
        <w:t>видуальное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пение,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экспериментирование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со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звучащими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игрушками, музыкально-дидактические, х</w:t>
      </w:r>
      <w:r w:rsidRPr="007C278F">
        <w:rPr>
          <w:sz w:val="24"/>
        </w:rPr>
        <w:t>о</w:t>
      </w:r>
      <w:r w:rsidRPr="007C278F">
        <w:rPr>
          <w:sz w:val="24"/>
        </w:rPr>
        <w:t>роводные, театрализо</w:t>
      </w:r>
      <w:r w:rsidRPr="007C278F">
        <w:rPr>
          <w:sz w:val="24"/>
        </w:rPr>
        <w:t>ванные игры.</w:t>
      </w:r>
      <w:proofErr w:type="gramEnd"/>
    </w:p>
    <w:p w:rsidR="00BF2ABE" w:rsidRPr="007C278F" w:rsidRDefault="007C278F" w:rsidP="007C278F">
      <w:pPr>
        <w:ind w:right="72" w:firstLine="567"/>
        <w:jc w:val="both"/>
        <w:rPr>
          <w:sz w:val="24"/>
        </w:rPr>
      </w:pPr>
      <w:r w:rsidRPr="007C278F">
        <w:rPr>
          <w:sz w:val="24"/>
        </w:rPr>
        <w:t xml:space="preserve">Программой предусмотрена </w:t>
      </w:r>
      <w:r w:rsidRPr="007C278F">
        <w:rPr>
          <w:b/>
          <w:i/>
          <w:sz w:val="24"/>
        </w:rPr>
        <w:t>система оценки индивидуального развития воспитанников,</w:t>
      </w:r>
      <w:r w:rsidRPr="007C278F">
        <w:rPr>
          <w:b/>
          <w:i/>
          <w:spacing w:val="-7"/>
          <w:sz w:val="24"/>
        </w:rPr>
        <w:t xml:space="preserve"> </w:t>
      </w:r>
      <w:r w:rsidRPr="007C278F">
        <w:rPr>
          <w:b/>
          <w:i/>
          <w:sz w:val="24"/>
        </w:rPr>
        <w:t>динамики</w:t>
      </w:r>
      <w:r w:rsidRPr="007C278F">
        <w:rPr>
          <w:b/>
          <w:i/>
          <w:spacing w:val="-4"/>
          <w:sz w:val="24"/>
        </w:rPr>
        <w:t xml:space="preserve"> </w:t>
      </w:r>
      <w:r w:rsidRPr="007C278F">
        <w:rPr>
          <w:b/>
          <w:i/>
          <w:sz w:val="24"/>
        </w:rPr>
        <w:t>их</w:t>
      </w:r>
      <w:r w:rsidRPr="007C278F">
        <w:rPr>
          <w:b/>
          <w:i/>
          <w:spacing w:val="-4"/>
          <w:sz w:val="24"/>
        </w:rPr>
        <w:t xml:space="preserve"> </w:t>
      </w:r>
      <w:r w:rsidRPr="007C278F">
        <w:rPr>
          <w:b/>
          <w:i/>
          <w:sz w:val="24"/>
        </w:rPr>
        <w:t>о</w:t>
      </w:r>
      <w:r w:rsidRPr="007C278F">
        <w:rPr>
          <w:b/>
          <w:i/>
          <w:sz w:val="24"/>
        </w:rPr>
        <w:t>б</w:t>
      </w:r>
      <w:r w:rsidRPr="007C278F">
        <w:rPr>
          <w:b/>
          <w:i/>
          <w:sz w:val="24"/>
        </w:rPr>
        <w:t>разовательных</w:t>
      </w:r>
      <w:r w:rsidRPr="007C278F">
        <w:rPr>
          <w:b/>
          <w:i/>
          <w:spacing w:val="-6"/>
          <w:sz w:val="24"/>
        </w:rPr>
        <w:t xml:space="preserve"> </w:t>
      </w:r>
      <w:r w:rsidRPr="007C278F">
        <w:rPr>
          <w:b/>
          <w:i/>
          <w:sz w:val="24"/>
        </w:rPr>
        <w:t>достижений,</w:t>
      </w:r>
      <w:r w:rsidRPr="007C278F">
        <w:rPr>
          <w:b/>
          <w:i/>
          <w:spacing w:val="-7"/>
          <w:sz w:val="24"/>
        </w:rPr>
        <w:t xml:space="preserve"> </w:t>
      </w:r>
      <w:r w:rsidRPr="007C278F">
        <w:rPr>
          <w:b/>
          <w:i/>
          <w:sz w:val="24"/>
        </w:rPr>
        <w:t>основанная</w:t>
      </w:r>
      <w:r w:rsidRPr="007C278F">
        <w:rPr>
          <w:b/>
          <w:i/>
          <w:spacing w:val="-8"/>
          <w:sz w:val="24"/>
        </w:rPr>
        <w:t xml:space="preserve"> </w:t>
      </w:r>
      <w:r w:rsidRPr="007C278F">
        <w:rPr>
          <w:b/>
          <w:i/>
          <w:sz w:val="24"/>
        </w:rPr>
        <w:t>на</w:t>
      </w:r>
      <w:r w:rsidRPr="007C278F">
        <w:rPr>
          <w:b/>
          <w:i/>
          <w:spacing w:val="-4"/>
          <w:sz w:val="24"/>
        </w:rPr>
        <w:t xml:space="preserve"> </w:t>
      </w:r>
      <w:r w:rsidRPr="007C278F">
        <w:rPr>
          <w:b/>
          <w:i/>
          <w:sz w:val="24"/>
        </w:rPr>
        <w:t xml:space="preserve">методе </w:t>
      </w:r>
      <w:r w:rsidRPr="007C278F">
        <w:rPr>
          <w:b/>
          <w:i/>
          <w:sz w:val="24"/>
        </w:rPr>
        <w:t>наблюдения:</w:t>
      </w:r>
      <w:r w:rsidRPr="007C278F">
        <w:rPr>
          <w:b/>
          <w:i/>
          <w:spacing w:val="-2"/>
          <w:sz w:val="24"/>
        </w:rPr>
        <w:t xml:space="preserve"> </w:t>
      </w:r>
      <w:r w:rsidRPr="007C278F">
        <w:rPr>
          <w:sz w:val="24"/>
        </w:rPr>
        <w:t>оценка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эффе</w:t>
      </w:r>
      <w:r w:rsidRPr="007C278F">
        <w:rPr>
          <w:sz w:val="24"/>
        </w:rPr>
        <w:t>к</w:t>
      </w:r>
      <w:r w:rsidRPr="007C278F">
        <w:rPr>
          <w:sz w:val="24"/>
        </w:rPr>
        <w:t>тивности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педагогич</w:t>
      </w:r>
      <w:r w:rsidRPr="007C278F">
        <w:rPr>
          <w:sz w:val="24"/>
        </w:rPr>
        <w:t>е</w:t>
      </w:r>
      <w:r w:rsidRPr="007C278F">
        <w:rPr>
          <w:sz w:val="24"/>
        </w:rPr>
        <w:t>ских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воздействий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дошкольном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возрасте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(с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2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до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7 лет) пр</w:t>
      </w:r>
      <w:r w:rsidRPr="007C278F">
        <w:rPr>
          <w:sz w:val="24"/>
        </w:rPr>
        <w:t>о</w:t>
      </w:r>
      <w:r w:rsidRPr="007C278F">
        <w:rPr>
          <w:sz w:val="24"/>
        </w:rPr>
        <w:t>водится по показат</w:t>
      </w:r>
      <w:r w:rsidRPr="007C278F">
        <w:rPr>
          <w:sz w:val="24"/>
        </w:rPr>
        <w:t>е</w:t>
      </w:r>
      <w:r w:rsidRPr="007C278F">
        <w:rPr>
          <w:sz w:val="24"/>
        </w:rPr>
        <w:t xml:space="preserve">лям, в основе которых лежат «Планируемые результаты </w:t>
      </w:r>
      <w:r w:rsidRPr="007C278F">
        <w:rPr>
          <w:sz w:val="24"/>
        </w:rPr>
        <w:t>освоения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Программы»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представляет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собой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систему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характеристик,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соответств</w:t>
      </w:r>
      <w:r w:rsidRPr="007C278F">
        <w:rPr>
          <w:sz w:val="24"/>
        </w:rPr>
        <w:t>у</w:t>
      </w:r>
      <w:r w:rsidRPr="007C278F">
        <w:rPr>
          <w:sz w:val="24"/>
        </w:rPr>
        <w:t>ющих возрасту ребе</w:t>
      </w:r>
      <w:r w:rsidRPr="007C278F">
        <w:rPr>
          <w:sz w:val="24"/>
        </w:rPr>
        <w:t>н</w:t>
      </w:r>
      <w:r w:rsidRPr="007C278F">
        <w:rPr>
          <w:sz w:val="24"/>
        </w:rPr>
        <w:t>ка.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Педагогический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мониторинг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проводится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2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раз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год: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3"/>
          <w:sz w:val="24"/>
        </w:rPr>
        <w:t xml:space="preserve"> начале и </w:t>
      </w:r>
      <w:r w:rsidRPr="007C278F">
        <w:rPr>
          <w:sz w:val="24"/>
        </w:rPr>
        <w:t>конце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учебного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года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(1-2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 xml:space="preserve">неделя сентября и </w:t>
      </w:r>
      <w:r w:rsidRPr="007C278F">
        <w:rPr>
          <w:sz w:val="24"/>
        </w:rPr>
        <w:t>мая). Р</w:t>
      </w:r>
      <w:r w:rsidRPr="007C278F">
        <w:rPr>
          <w:sz w:val="24"/>
        </w:rPr>
        <w:t>е</w:t>
      </w:r>
      <w:r w:rsidRPr="007C278F">
        <w:rPr>
          <w:sz w:val="24"/>
        </w:rPr>
        <w:t>зул</w:t>
      </w:r>
      <w:r w:rsidRPr="007C278F">
        <w:rPr>
          <w:sz w:val="24"/>
        </w:rPr>
        <w:t>ь</w:t>
      </w:r>
      <w:r w:rsidRPr="007C278F">
        <w:rPr>
          <w:sz w:val="24"/>
        </w:rPr>
        <w:t>т</w:t>
      </w:r>
      <w:r w:rsidRPr="007C278F">
        <w:rPr>
          <w:sz w:val="24"/>
        </w:rPr>
        <w:t>а</w:t>
      </w:r>
      <w:r w:rsidRPr="007C278F">
        <w:rPr>
          <w:sz w:val="24"/>
        </w:rPr>
        <w:t>ты пед</w:t>
      </w:r>
      <w:r w:rsidRPr="007C278F">
        <w:rPr>
          <w:sz w:val="24"/>
        </w:rPr>
        <w:t>а</w:t>
      </w:r>
      <w:r w:rsidRPr="007C278F">
        <w:rPr>
          <w:sz w:val="24"/>
        </w:rPr>
        <w:t>гогического мониторинга отражаются в «Карте оценки индивид</w:t>
      </w:r>
      <w:r w:rsidRPr="007C278F">
        <w:rPr>
          <w:sz w:val="24"/>
        </w:rPr>
        <w:t>у</w:t>
      </w:r>
      <w:r w:rsidRPr="007C278F">
        <w:rPr>
          <w:sz w:val="24"/>
        </w:rPr>
        <w:t>ального развития р</w:t>
      </w:r>
      <w:r w:rsidRPr="007C278F">
        <w:rPr>
          <w:sz w:val="24"/>
        </w:rPr>
        <w:t>е</w:t>
      </w:r>
      <w:r w:rsidRPr="007C278F">
        <w:rPr>
          <w:sz w:val="24"/>
        </w:rPr>
        <w:t>бенка/ п</w:t>
      </w:r>
      <w:r w:rsidRPr="007C278F">
        <w:rPr>
          <w:sz w:val="24"/>
        </w:rPr>
        <w:t>е</w:t>
      </w:r>
      <w:r w:rsidRPr="007C278F">
        <w:rPr>
          <w:sz w:val="24"/>
        </w:rPr>
        <w:t>даг</w:t>
      </w:r>
      <w:r w:rsidRPr="007C278F">
        <w:rPr>
          <w:sz w:val="24"/>
        </w:rPr>
        <w:t>о</w:t>
      </w:r>
      <w:r w:rsidRPr="007C278F">
        <w:rPr>
          <w:sz w:val="24"/>
        </w:rPr>
        <w:t>г</w:t>
      </w:r>
      <w:r w:rsidRPr="007C278F">
        <w:rPr>
          <w:sz w:val="24"/>
        </w:rPr>
        <w:t>и</w:t>
      </w:r>
      <w:r w:rsidRPr="007C278F">
        <w:rPr>
          <w:sz w:val="24"/>
        </w:rPr>
        <w:t>ч</w:t>
      </w:r>
      <w:r w:rsidRPr="007C278F">
        <w:rPr>
          <w:sz w:val="24"/>
        </w:rPr>
        <w:t>е</w:t>
      </w:r>
      <w:r w:rsidRPr="007C278F">
        <w:rPr>
          <w:sz w:val="24"/>
        </w:rPr>
        <w:t xml:space="preserve">ский мониторинг в соответствии с ФГОС/», </w:t>
      </w:r>
      <w:proofErr w:type="gramStart"/>
      <w:r w:rsidRPr="007C278F">
        <w:rPr>
          <w:sz w:val="24"/>
        </w:rPr>
        <w:t>форма</w:t>
      </w:r>
      <w:proofErr w:type="gramEnd"/>
      <w:r w:rsidRPr="007C278F">
        <w:rPr>
          <w:sz w:val="24"/>
        </w:rPr>
        <w:t xml:space="preserve"> которой определена локальным актом «Пол</w:t>
      </w:r>
      <w:r w:rsidRPr="007C278F">
        <w:rPr>
          <w:sz w:val="24"/>
        </w:rPr>
        <w:t>о</w:t>
      </w:r>
      <w:r w:rsidRPr="007C278F">
        <w:rPr>
          <w:sz w:val="24"/>
        </w:rPr>
        <w:t>ж</w:t>
      </w:r>
      <w:r w:rsidRPr="007C278F">
        <w:rPr>
          <w:sz w:val="24"/>
        </w:rPr>
        <w:t>е</w:t>
      </w:r>
      <w:r w:rsidRPr="007C278F">
        <w:rPr>
          <w:sz w:val="24"/>
        </w:rPr>
        <w:t>ние об и</w:t>
      </w:r>
      <w:r w:rsidRPr="007C278F">
        <w:rPr>
          <w:sz w:val="24"/>
        </w:rPr>
        <w:t>н</w:t>
      </w:r>
      <w:r w:rsidRPr="007C278F">
        <w:rPr>
          <w:sz w:val="24"/>
        </w:rPr>
        <w:t>див</w:t>
      </w:r>
      <w:r w:rsidRPr="007C278F">
        <w:rPr>
          <w:sz w:val="24"/>
        </w:rPr>
        <w:t>и</w:t>
      </w:r>
      <w:r w:rsidRPr="007C278F">
        <w:rPr>
          <w:sz w:val="24"/>
        </w:rPr>
        <w:t>дуальном учете результатов осво</w:t>
      </w:r>
      <w:r w:rsidRPr="007C278F">
        <w:rPr>
          <w:sz w:val="24"/>
        </w:rPr>
        <w:t>ения восп</w:t>
      </w:r>
      <w:r w:rsidRPr="007C278F">
        <w:rPr>
          <w:sz w:val="24"/>
        </w:rPr>
        <w:t>и</w:t>
      </w:r>
      <w:r w:rsidRPr="007C278F">
        <w:rPr>
          <w:sz w:val="24"/>
        </w:rPr>
        <w:t>танниками Образовательной программы МБДОУ</w:t>
      </w:r>
      <w:r w:rsidRPr="007C278F">
        <w:rPr>
          <w:sz w:val="24"/>
        </w:rPr>
        <w:t xml:space="preserve"> «Детский сад </w:t>
      </w:r>
      <w:r w:rsidRPr="007C278F">
        <w:rPr>
          <w:sz w:val="24"/>
        </w:rPr>
        <w:t>№ 137</w:t>
      </w:r>
      <w:r w:rsidRPr="007C278F">
        <w:rPr>
          <w:sz w:val="24"/>
        </w:rPr>
        <w:t>». В Карте отражаются резул</w:t>
      </w:r>
      <w:r w:rsidRPr="007C278F">
        <w:rPr>
          <w:sz w:val="24"/>
        </w:rPr>
        <w:t>ь</w:t>
      </w:r>
      <w:r w:rsidRPr="007C278F">
        <w:rPr>
          <w:sz w:val="24"/>
        </w:rPr>
        <w:t>таты освоения Программы каждого воспитанника на протяжении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всего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периода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его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пребывания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ДОО,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по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у</w:t>
      </w:r>
      <w:r w:rsidRPr="007C278F">
        <w:rPr>
          <w:sz w:val="24"/>
        </w:rPr>
        <w:t>чебным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годам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которые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хранятся в бумажном в</w:t>
      </w:r>
      <w:r w:rsidRPr="007C278F">
        <w:rPr>
          <w:sz w:val="24"/>
        </w:rPr>
        <w:t>и</w:t>
      </w:r>
      <w:r w:rsidRPr="007C278F">
        <w:rPr>
          <w:sz w:val="24"/>
        </w:rPr>
        <w:t>де.</w:t>
      </w:r>
    </w:p>
    <w:sectPr w:rsidR="00BF2ABE" w:rsidRPr="007C278F" w:rsidSect="007C278F">
      <w:pgSz w:w="11910" w:h="16840"/>
      <w:pgMar w:top="340" w:right="740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2ABE"/>
    <w:rsid w:val="007C278F"/>
    <w:rsid w:val="00B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"/>
    <w:qFormat/>
    <w:pPr>
      <w:ind w:righ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"/>
    <w:qFormat/>
    <w:pPr>
      <w:ind w:righ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809</Words>
  <Characters>4614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Aleftina</cp:lastModifiedBy>
  <cp:revision>2</cp:revision>
  <dcterms:created xsi:type="dcterms:W3CDTF">2023-10-11T16:36:00Z</dcterms:created>
  <dcterms:modified xsi:type="dcterms:W3CDTF">2023-10-11T16:44:00Z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2023-10-11T00:00:00Z</vt:filetime>
  </property>
</Properties>
</file>